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428" w:rsidRPr="00B73580" w:rsidRDefault="00D16428" w:rsidP="00D16428">
      <w:pPr>
        <w:spacing w:after="0" w:line="240" w:lineRule="auto"/>
        <w:rPr>
          <w:rFonts w:cs="Calibri"/>
          <w:sz w:val="24"/>
          <w:szCs w:val="24"/>
        </w:rPr>
      </w:pPr>
    </w:p>
    <w:p w:rsidR="00D16428" w:rsidRPr="00B73580" w:rsidRDefault="00C12F80" w:rsidP="00D16428">
      <w:pPr>
        <w:spacing w:after="0" w:line="240" w:lineRule="auto"/>
        <w:jc w:val="center"/>
        <w:rPr>
          <w:rFonts w:cs="Calibri"/>
          <w:sz w:val="24"/>
          <w:szCs w:val="24"/>
        </w:rPr>
      </w:pPr>
      <w:r>
        <w:rPr>
          <w:rFonts w:ascii="Verdana" w:hAnsi="Verdana"/>
          <w:b/>
          <w:noProof/>
          <w:sz w:val="24"/>
          <w:szCs w:val="24"/>
          <w:lang w:eastAsia="it-IT"/>
        </w:rPr>
        <w:drawing>
          <wp:anchor distT="0" distB="0" distL="114300" distR="114300" simplePos="0" relativeHeight="251662336" behindDoc="0" locked="0" layoutInCell="1" allowOverlap="1" wp14:anchorId="5DAD1A19" wp14:editId="54CF266B">
            <wp:simplePos x="0" y="0"/>
            <wp:positionH relativeFrom="column">
              <wp:posOffset>3810</wp:posOffset>
            </wp:positionH>
            <wp:positionV relativeFrom="paragraph">
              <wp:posOffset>111760</wp:posOffset>
            </wp:positionV>
            <wp:extent cx="1800225" cy="1323975"/>
            <wp:effectExtent l="0" t="0" r="9525"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 adesioni20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225" cy="1323975"/>
                    </a:xfrm>
                    <a:prstGeom prst="rect">
                      <a:avLst/>
                    </a:prstGeom>
                  </pic:spPr>
                </pic:pic>
              </a:graphicData>
            </a:graphic>
            <wp14:sizeRelH relativeFrom="margin">
              <wp14:pctWidth>0</wp14:pctWidth>
            </wp14:sizeRelH>
            <wp14:sizeRelV relativeFrom="margin">
              <wp14:pctHeight>0</wp14:pctHeight>
            </wp14:sizeRelV>
          </wp:anchor>
        </w:drawing>
      </w:r>
    </w:p>
    <w:p w:rsidR="00D16428" w:rsidRPr="00B73580" w:rsidRDefault="00D16428" w:rsidP="00D16428">
      <w:pPr>
        <w:spacing w:after="0" w:line="240" w:lineRule="auto"/>
        <w:jc w:val="center"/>
        <w:rPr>
          <w:rFonts w:cs="Calibri"/>
          <w:sz w:val="24"/>
          <w:szCs w:val="24"/>
        </w:rPr>
      </w:pPr>
    </w:p>
    <w:p w:rsidR="00D16428" w:rsidRPr="00C12F80" w:rsidRDefault="00D16428" w:rsidP="00D16428">
      <w:pPr>
        <w:spacing w:after="0" w:line="240" w:lineRule="auto"/>
        <w:jc w:val="right"/>
        <w:rPr>
          <w:rFonts w:ascii="Verdana" w:hAnsi="Verdana" w:cs="Calibri"/>
          <w:sz w:val="24"/>
          <w:szCs w:val="24"/>
        </w:rPr>
      </w:pPr>
      <w:r w:rsidRPr="00C12F80">
        <w:rPr>
          <w:rFonts w:ascii="Verdana" w:hAnsi="Verdana" w:cs="Calibri"/>
          <w:sz w:val="24"/>
          <w:szCs w:val="24"/>
        </w:rPr>
        <w:t xml:space="preserve">Gaeta, 12 </w:t>
      </w:r>
      <w:r w:rsidR="00C12F80" w:rsidRPr="00C12F80">
        <w:rPr>
          <w:rFonts w:ascii="Verdana" w:hAnsi="Verdana" w:cs="Calibri"/>
          <w:sz w:val="24"/>
          <w:szCs w:val="24"/>
        </w:rPr>
        <w:t>ottobre 2021</w:t>
      </w:r>
    </w:p>
    <w:p w:rsidR="00D16428" w:rsidRPr="00C12F80" w:rsidRDefault="00D16428" w:rsidP="00D16428">
      <w:pPr>
        <w:spacing w:after="0" w:line="240" w:lineRule="auto"/>
        <w:jc w:val="right"/>
        <w:rPr>
          <w:rFonts w:ascii="Verdana" w:hAnsi="Verdana" w:cs="Calibri"/>
          <w:sz w:val="14"/>
          <w:szCs w:val="24"/>
        </w:rPr>
      </w:pPr>
    </w:p>
    <w:p w:rsidR="00D16428" w:rsidRPr="00C12F80" w:rsidRDefault="00D16428" w:rsidP="00D16428">
      <w:pPr>
        <w:spacing w:after="0" w:line="240" w:lineRule="auto"/>
        <w:jc w:val="right"/>
        <w:rPr>
          <w:rFonts w:ascii="Verdana" w:hAnsi="Verdana" w:cs="Calibri"/>
          <w:sz w:val="24"/>
          <w:szCs w:val="24"/>
        </w:rPr>
      </w:pPr>
      <w:r w:rsidRPr="00C12F80">
        <w:rPr>
          <w:rFonts w:ascii="Verdana" w:hAnsi="Verdana" w:cs="Calibri"/>
          <w:sz w:val="24"/>
          <w:szCs w:val="24"/>
        </w:rPr>
        <w:t>Ai Presidenti, Amministratori, Segretari,</w:t>
      </w:r>
    </w:p>
    <w:p w:rsidR="00D16428" w:rsidRPr="00C12F80" w:rsidRDefault="00D16428" w:rsidP="00D16428">
      <w:pPr>
        <w:spacing w:after="0" w:line="240" w:lineRule="auto"/>
        <w:jc w:val="right"/>
        <w:rPr>
          <w:rFonts w:ascii="Verdana" w:hAnsi="Verdana" w:cs="Calibri"/>
          <w:sz w:val="24"/>
          <w:szCs w:val="24"/>
        </w:rPr>
      </w:pPr>
      <w:r w:rsidRPr="00C12F80">
        <w:rPr>
          <w:rFonts w:ascii="Verdana" w:hAnsi="Verdana" w:cs="Calibri"/>
          <w:sz w:val="24"/>
          <w:szCs w:val="24"/>
        </w:rPr>
        <w:t>Incaricati Web Parrocchiali</w:t>
      </w:r>
    </w:p>
    <w:p w:rsidR="00D16428" w:rsidRPr="00C12F80" w:rsidRDefault="00D16428" w:rsidP="00D16428">
      <w:pPr>
        <w:spacing w:after="0" w:line="240" w:lineRule="auto"/>
        <w:jc w:val="right"/>
        <w:rPr>
          <w:rFonts w:ascii="Verdana" w:hAnsi="Verdana" w:cs="Calibri"/>
          <w:sz w:val="24"/>
          <w:szCs w:val="24"/>
        </w:rPr>
      </w:pPr>
      <w:r w:rsidRPr="00C12F80">
        <w:rPr>
          <w:rFonts w:ascii="Verdana" w:hAnsi="Verdana" w:cs="Calibri"/>
          <w:sz w:val="24"/>
          <w:szCs w:val="24"/>
        </w:rPr>
        <w:t xml:space="preserve">E p.c. Ai </w:t>
      </w:r>
      <w:proofErr w:type="spellStart"/>
      <w:r w:rsidRPr="00C12F80">
        <w:rPr>
          <w:rFonts w:ascii="Verdana" w:hAnsi="Verdana" w:cs="Calibri"/>
          <w:sz w:val="24"/>
          <w:szCs w:val="24"/>
        </w:rPr>
        <w:t>Rev.di</w:t>
      </w:r>
      <w:proofErr w:type="spellEnd"/>
      <w:r w:rsidRPr="00C12F80">
        <w:rPr>
          <w:rFonts w:ascii="Verdana" w:hAnsi="Verdana" w:cs="Calibri"/>
          <w:sz w:val="24"/>
          <w:szCs w:val="24"/>
        </w:rPr>
        <w:t xml:space="preserve"> Parroci Assistenti</w:t>
      </w:r>
    </w:p>
    <w:p w:rsidR="00D16428" w:rsidRPr="00C12F80" w:rsidRDefault="00D16428" w:rsidP="00D16428">
      <w:pPr>
        <w:spacing w:after="0" w:line="240" w:lineRule="auto"/>
        <w:jc w:val="right"/>
        <w:rPr>
          <w:rFonts w:ascii="Verdana" w:hAnsi="Verdana" w:cs="Calibri"/>
          <w:sz w:val="24"/>
          <w:szCs w:val="24"/>
        </w:rPr>
      </w:pPr>
      <w:r w:rsidRPr="00C12F80">
        <w:rPr>
          <w:rFonts w:ascii="Verdana" w:hAnsi="Verdana" w:cs="Calibri"/>
          <w:sz w:val="24"/>
          <w:szCs w:val="24"/>
        </w:rPr>
        <w:t>Ai Consiglieri Diocesani</w:t>
      </w:r>
    </w:p>
    <w:p w:rsidR="00D16428" w:rsidRPr="00C12F80" w:rsidRDefault="00D16428" w:rsidP="00D16428">
      <w:pPr>
        <w:spacing w:after="0" w:line="240" w:lineRule="auto"/>
        <w:jc w:val="both"/>
        <w:rPr>
          <w:rFonts w:ascii="Verdana" w:hAnsi="Verdana" w:cs="Calibri"/>
          <w:sz w:val="10"/>
          <w:szCs w:val="24"/>
        </w:rPr>
      </w:pPr>
    </w:p>
    <w:p w:rsidR="00D16428" w:rsidRPr="00626363" w:rsidRDefault="00D16428" w:rsidP="00D16428">
      <w:pPr>
        <w:spacing w:after="0" w:line="240" w:lineRule="auto"/>
        <w:rPr>
          <w:rFonts w:cs="Calibri"/>
          <w:sz w:val="14"/>
          <w:szCs w:val="24"/>
        </w:rPr>
      </w:pPr>
    </w:p>
    <w:p w:rsidR="00D16428" w:rsidRPr="00626363" w:rsidRDefault="00D16428" w:rsidP="00D16428">
      <w:pPr>
        <w:autoSpaceDE w:val="0"/>
        <w:autoSpaceDN w:val="0"/>
        <w:adjustRightInd w:val="0"/>
        <w:spacing w:after="0" w:line="240" w:lineRule="auto"/>
        <w:rPr>
          <w:rFonts w:eastAsiaTheme="minorHAnsi" w:cs="Calibri"/>
          <w:color w:val="000000"/>
          <w:sz w:val="10"/>
          <w:szCs w:val="24"/>
        </w:rPr>
      </w:pPr>
    </w:p>
    <w:p w:rsidR="00D16428" w:rsidRPr="009F6B60" w:rsidRDefault="00D16428" w:rsidP="00D16428">
      <w:pPr>
        <w:autoSpaceDE w:val="0"/>
        <w:autoSpaceDN w:val="0"/>
        <w:adjustRightInd w:val="0"/>
        <w:spacing w:after="0" w:line="240" w:lineRule="auto"/>
        <w:jc w:val="both"/>
        <w:rPr>
          <w:rFonts w:eastAsiaTheme="minorHAnsi" w:cs="Calibri"/>
          <w:color w:val="000000"/>
          <w:sz w:val="10"/>
          <w:szCs w:val="24"/>
        </w:rPr>
      </w:pPr>
    </w:p>
    <w:p w:rsidR="00D16428" w:rsidRPr="009F6B60" w:rsidRDefault="00D16428" w:rsidP="00D16428">
      <w:pPr>
        <w:autoSpaceDE w:val="0"/>
        <w:autoSpaceDN w:val="0"/>
        <w:adjustRightInd w:val="0"/>
        <w:spacing w:after="0" w:line="240" w:lineRule="auto"/>
        <w:jc w:val="both"/>
        <w:rPr>
          <w:rFonts w:eastAsiaTheme="minorHAnsi" w:cs="Calibri"/>
          <w:color w:val="000000"/>
          <w:sz w:val="14"/>
          <w:szCs w:val="24"/>
        </w:rPr>
      </w:pPr>
    </w:p>
    <w:p w:rsidR="00D16428" w:rsidRPr="009F6B60" w:rsidRDefault="00D16428" w:rsidP="00D16428">
      <w:pPr>
        <w:jc w:val="both"/>
        <w:rPr>
          <w:rFonts w:ascii="Verdana" w:hAnsi="Verdana"/>
        </w:rPr>
      </w:pPr>
      <w:r w:rsidRPr="009F6B60">
        <w:rPr>
          <w:rFonts w:ascii="Verdana" w:hAnsi="Verdana"/>
        </w:rPr>
        <w:t xml:space="preserve">Carissimi, </w:t>
      </w:r>
    </w:p>
    <w:p w:rsidR="00D16428" w:rsidRPr="009F6B60" w:rsidRDefault="00D16428" w:rsidP="00D16428">
      <w:pPr>
        <w:jc w:val="both"/>
        <w:rPr>
          <w:rFonts w:ascii="Verdana" w:hAnsi="Verdana"/>
          <w:szCs w:val="24"/>
        </w:rPr>
      </w:pPr>
      <w:r w:rsidRPr="009F6B60">
        <w:rPr>
          <w:rFonts w:ascii="Verdana" w:hAnsi="Verdana"/>
          <w:szCs w:val="24"/>
        </w:rPr>
        <w:t>eccoci all’inizio della campagna Adesioni 2021/2022 e il tema di quest’anno è… </w:t>
      </w:r>
      <w:r w:rsidRPr="009F6B60">
        <w:rPr>
          <w:rFonts w:ascii="Verdana" w:hAnsi="Verdana"/>
          <w:b/>
          <w:bCs/>
          <w:i/>
          <w:iCs/>
          <w:szCs w:val="24"/>
        </w:rPr>
        <w:t>A tutto campo</w:t>
      </w:r>
      <w:r w:rsidRPr="009F6B60">
        <w:rPr>
          <w:rFonts w:ascii="Verdana" w:hAnsi="Verdana"/>
          <w:szCs w:val="24"/>
        </w:rPr>
        <w:t xml:space="preserve">! </w:t>
      </w:r>
    </w:p>
    <w:p w:rsidR="00D16428" w:rsidRPr="009F6B60" w:rsidRDefault="00D16428" w:rsidP="00D16428">
      <w:pPr>
        <w:jc w:val="both"/>
        <w:rPr>
          <w:rFonts w:ascii="Verdana" w:hAnsi="Verdana"/>
          <w:szCs w:val="24"/>
        </w:rPr>
      </w:pPr>
      <w:r w:rsidRPr="009F6B60">
        <w:rPr>
          <w:rFonts w:ascii="Verdana" w:hAnsi="Verdana"/>
          <w:szCs w:val="24"/>
        </w:rPr>
        <w:t>L’icona biblica che ci accompagnerà è “</w:t>
      </w:r>
      <w:r w:rsidRPr="009F6B60">
        <w:rPr>
          <w:rFonts w:ascii="Verdana" w:hAnsi="Verdana"/>
          <w:i/>
          <w:iCs/>
          <w:szCs w:val="24"/>
        </w:rPr>
        <w:t>Fissi su di lui</w:t>
      </w:r>
      <w:r w:rsidRPr="009F6B60">
        <w:rPr>
          <w:rFonts w:ascii="Verdana" w:hAnsi="Verdana"/>
          <w:szCs w:val="24"/>
        </w:rPr>
        <w:t>” (</w:t>
      </w:r>
      <w:r w:rsidRPr="009F6B60">
        <w:rPr>
          <w:rFonts w:ascii="Verdana" w:hAnsi="Verdana"/>
          <w:i/>
          <w:iCs/>
          <w:szCs w:val="24"/>
        </w:rPr>
        <w:t>Lc 4,14-21</w:t>
      </w:r>
      <w:r w:rsidRPr="009F6B60">
        <w:rPr>
          <w:rFonts w:ascii="Verdana" w:hAnsi="Verdana"/>
          <w:szCs w:val="24"/>
        </w:rPr>
        <w:t>): in essa cogliamo l’invito a vivere il cammino associativo con «la consapevolezza che qualcosa di diverso deve finalmente succedere» e che «quando c’è attesa, immancabilmente gli occhi si spalancano, lasciando che giunga qualcosa di nuovo e ci scuota, ci liberi, ci rimetta in piedi» (</w:t>
      </w:r>
      <w:r w:rsidRPr="009F6B60">
        <w:rPr>
          <w:rFonts w:ascii="Verdana" w:hAnsi="Verdana"/>
          <w:i/>
          <w:iCs/>
          <w:szCs w:val="24"/>
        </w:rPr>
        <w:t>Orientamenti per l’anno associativo 2021-2022</w:t>
      </w:r>
      <w:r w:rsidRPr="009F6B60">
        <w:rPr>
          <w:rFonts w:ascii="Verdana" w:hAnsi="Verdana"/>
          <w:szCs w:val="24"/>
        </w:rPr>
        <w:t>).</w:t>
      </w:r>
    </w:p>
    <w:p w:rsidR="00D16428" w:rsidRPr="009F6B60" w:rsidRDefault="00D16428" w:rsidP="00D16428">
      <w:pPr>
        <w:jc w:val="both"/>
        <w:rPr>
          <w:rFonts w:ascii="Verdana" w:hAnsi="Verdana"/>
          <w:szCs w:val="24"/>
        </w:rPr>
      </w:pPr>
      <w:r w:rsidRPr="009F6B60">
        <w:rPr>
          <w:rFonts w:ascii="Verdana" w:hAnsi="Verdana"/>
          <w:szCs w:val="24"/>
        </w:rPr>
        <w:t>L’esperienza della pandemia ha segnato particolarmente le nostre comunità e le nostre associazioni e siamo chiamati a riprogrammare in modo nuovo e creativo le nostre attività, ad allargare lo sguardo, a notare le piccole cose, a leggere la realtà in cui viviamo e a vedere chi sta ai margini. La promozione associativa, in fondo, è questo: un continuo esercitare la visione d'insieme, con la capacità di "sconfinare" oltre ciò che balza agli occhi a prima vista.</w:t>
      </w:r>
    </w:p>
    <w:p w:rsidR="00D16428" w:rsidRPr="009F6B60" w:rsidRDefault="00D16428" w:rsidP="00D16428">
      <w:pPr>
        <w:jc w:val="both"/>
        <w:rPr>
          <w:rFonts w:ascii="Verdana" w:hAnsi="Verdana"/>
          <w:szCs w:val="24"/>
        </w:rPr>
      </w:pPr>
      <w:r w:rsidRPr="009F6B60">
        <w:rPr>
          <w:rFonts w:ascii="Verdana" w:hAnsi="Verdana"/>
          <w:szCs w:val="24"/>
        </w:rPr>
        <w:t>Ciascuno di noi può essere il </w:t>
      </w:r>
      <w:r w:rsidRPr="009F6B60">
        <w:rPr>
          <w:rFonts w:ascii="Verdana" w:hAnsi="Verdana"/>
          <w:i/>
          <w:iCs/>
          <w:szCs w:val="24"/>
        </w:rPr>
        <w:t>buon giardiniere che fa fiorire la vita associativa</w:t>
      </w:r>
      <w:r w:rsidRPr="009F6B60">
        <w:rPr>
          <w:rFonts w:ascii="Verdana" w:hAnsi="Verdana"/>
          <w:szCs w:val="24"/>
        </w:rPr>
        <w:t xml:space="preserve">, quel campo dove continuare sempre a seminare con passione e tanta cura. </w:t>
      </w:r>
    </w:p>
    <w:p w:rsidR="00D16428" w:rsidRPr="009F6B60" w:rsidRDefault="00D16428" w:rsidP="00D16428">
      <w:pPr>
        <w:jc w:val="both"/>
        <w:rPr>
          <w:rFonts w:ascii="Verdana" w:hAnsi="Verdana"/>
          <w:szCs w:val="24"/>
        </w:rPr>
      </w:pPr>
      <w:r w:rsidRPr="009F6B60">
        <w:rPr>
          <w:rFonts w:ascii="Verdana" w:hAnsi="Verdana"/>
          <w:szCs w:val="24"/>
        </w:rPr>
        <w:t xml:space="preserve">Abbiamo, insomma, ancora una volta la possibilità di raccontare a tutti la bella esperienza dell’Azione Cattolica. </w:t>
      </w:r>
    </w:p>
    <w:p w:rsidR="00D16428" w:rsidRPr="009F6B60" w:rsidRDefault="00D16428" w:rsidP="00D16428">
      <w:pPr>
        <w:pStyle w:val="NormaleWeb"/>
        <w:spacing w:before="0" w:beforeAutospacing="0" w:after="0" w:afterAutospacing="0"/>
        <w:jc w:val="both"/>
        <w:rPr>
          <w:rFonts w:ascii="Arial" w:hAnsi="Arial" w:cs="Arial"/>
          <w:color w:val="3A3A3A"/>
          <w:szCs w:val="26"/>
        </w:rPr>
      </w:pPr>
      <w:r w:rsidRPr="009F6B60">
        <w:rPr>
          <w:rFonts w:ascii="Verdana" w:hAnsi="Verdana" w:cstheme="majorHAnsi"/>
          <w:sz w:val="22"/>
        </w:rPr>
        <w:t>È importante curare nei minimi particolari la campagna adesioni e la Festa dell’Adesione perché sia occasione preziosa e racconti la bellezza e il significato della nostra scelta associativa. Certo non mancherà l'impegno e la creatività di ciascuno nel riempire di significato l'intero cammino e questa particolare giornata.</w:t>
      </w:r>
    </w:p>
    <w:p w:rsidR="00D16428" w:rsidRPr="009F6B60" w:rsidRDefault="00D16428" w:rsidP="00D16428">
      <w:pPr>
        <w:spacing w:before="120" w:after="120" w:line="240" w:lineRule="auto"/>
        <w:jc w:val="both"/>
        <w:rPr>
          <w:rFonts w:ascii="Verdana" w:eastAsia="Times New Roman" w:hAnsi="Verdana" w:cstheme="majorHAnsi"/>
          <w:szCs w:val="24"/>
          <w:lang w:eastAsia="it-IT"/>
        </w:rPr>
      </w:pPr>
      <w:r w:rsidRPr="009F6B60">
        <w:rPr>
          <w:rFonts w:ascii="Verdana" w:eastAsia="Times New Roman" w:hAnsi="Verdana" w:cstheme="majorHAnsi"/>
          <w:szCs w:val="24"/>
          <w:lang w:eastAsia="it-IT"/>
        </w:rPr>
        <w:t>Grazie per l’impegno con cui ancora una volta vi prendete a cuore la vita delle persone, dell’</w:t>
      </w:r>
      <w:proofErr w:type="spellStart"/>
      <w:r w:rsidRPr="009F6B60">
        <w:rPr>
          <w:rFonts w:ascii="Verdana" w:eastAsia="Times New Roman" w:hAnsi="Verdana" w:cstheme="majorHAnsi"/>
          <w:szCs w:val="24"/>
          <w:lang w:eastAsia="it-IT"/>
        </w:rPr>
        <w:t>Ac</w:t>
      </w:r>
      <w:proofErr w:type="spellEnd"/>
      <w:r w:rsidRPr="009F6B60">
        <w:rPr>
          <w:rFonts w:ascii="Verdana" w:eastAsia="Times New Roman" w:hAnsi="Verdana" w:cstheme="majorHAnsi"/>
          <w:szCs w:val="24"/>
          <w:lang w:eastAsia="it-IT"/>
        </w:rPr>
        <w:t xml:space="preserve"> e della Chiesa anche attraverso l’adesione.</w:t>
      </w:r>
    </w:p>
    <w:p w:rsidR="00D16428" w:rsidRPr="009F6B60" w:rsidRDefault="00D16428" w:rsidP="00D16428">
      <w:pPr>
        <w:spacing w:before="120" w:after="120" w:line="240" w:lineRule="auto"/>
        <w:jc w:val="both"/>
        <w:rPr>
          <w:rFonts w:ascii="Verdana" w:eastAsia="Times New Roman" w:hAnsi="Verdana"/>
          <w:szCs w:val="24"/>
          <w:lang w:eastAsia="it-IT"/>
        </w:rPr>
      </w:pPr>
      <w:r w:rsidRPr="009F6B60">
        <w:rPr>
          <w:rFonts w:ascii="Verdana" w:eastAsia="Times New Roman" w:hAnsi="Verdana"/>
          <w:szCs w:val="24"/>
          <w:lang w:eastAsia="it-IT"/>
        </w:rPr>
        <w:t xml:space="preserve">Guardando Gesù, facendoci illuminare dal suo Volto, potremo allenare il nostro sguardo </w:t>
      </w:r>
      <w:r w:rsidRPr="009F6B60">
        <w:rPr>
          <w:rFonts w:ascii="Verdana" w:eastAsia="Times New Roman" w:hAnsi="Verdana"/>
          <w:lang w:eastAsia="it-IT"/>
        </w:rPr>
        <w:t>a superare i limiti di un campo visivo ristretto dall’individualismo e arrivare ad</w:t>
      </w:r>
      <w:r w:rsidRPr="007834FB">
        <w:rPr>
          <w:rFonts w:ascii="Verdana" w:eastAsia="Times New Roman" w:hAnsi="Verdana"/>
          <w:sz w:val="24"/>
          <w:szCs w:val="24"/>
          <w:lang w:eastAsia="it-IT"/>
        </w:rPr>
        <w:t xml:space="preserve"> </w:t>
      </w:r>
      <w:r w:rsidRPr="009F6B60">
        <w:rPr>
          <w:rFonts w:ascii="Verdana" w:eastAsia="Times New Roman" w:hAnsi="Verdana"/>
          <w:szCs w:val="24"/>
          <w:lang w:eastAsia="it-IT"/>
        </w:rPr>
        <w:t>incontrare i più fragili, a ritessere relazioni “sfilacciate”, a coinvolgere tutti in una vita associativa davvero… </w:t>
      </w:r>
      <w:r w:rsidRPr="009F6B60">
        <w:rPr>
          <w:rFonts w:ascii="Verdana" w:eastAsia="Times New Roman" w:hAnsi="Verdana"/>
          <w:i/>
          <w:iCs/>
          <w:szCs w:val="24"/>
          <w:lang w:eastAsia="it-IT"/>
        </w:rPr>
        <w:t>A tutto campo!</w:t>
      </w:r>
    </w:p>
    <w:p w:rsidR="00D16428" w:rsidRPr="00453182" w:rsidRDefault="00D16428" w:rsidP="00453182">
      <w:pPr>
        <w:spacing w:before="120" w:after="120" w:line="240" w:lineRule="auto"/>
        <w:jc w:val="both"/>
        <w:rPr>
          <w:rFonts w:ascii="Verdana" w:eastAsia="Times New Roman" w:hAnsi="Verdana"/>
          <w:sz w:val="24"/>
          <w:szCs w:val="24"/>
          <w:lang w:eastAsia="it-IT"/>
        </w:rPr>
      </w:pPr>
      <w:r w:rsidRPr="007834FB">
        <w:rPr>
          <w:rFonts w:ascii="Verdana" w:eastAsia="Times New Roman" w:hAnsi="Verdana"/>
          <w:sz w:val="24"/>
          <w:szCs w:val="24"/>
          <w:lang w:eastAsia="it-IT"/>
        </w:rPr>
        <w:t> </w:t>
      </w:r>
    </w:p>
    <w:p w:rsidR="00D16428" w:rsidRPr="00D66435" w:rsidRDefault="00D16428" w:rsidP="00D16428">
      <w:pPr>
        <w:autoSpaceDE w:val="0"/>
        <w:autoSpaceDN w:val="0"/>
        <w:adjustRightInd w:val="0"/>
        <w:spacing w:after="0" w:line="240" w:lineRule="auto"/>
        <w:jc w:val="both"/>
        <w:rPr>
          <w:rFonts w:eastAsiaTheme="minorHAnsi" w:cs="Calibri"/>
          <w:b/>
          <w:bCs/>
          <w:color w:val="000000"/>
          <w:sz w:val="10"/>
          <w:szCs w:val="24"/>
        </w:rPr>
      </w:pPr>
    </w:p>
    <w:p w:rsidR="002F4D4A" w:rsidRPr="002F4D4A" w:rsidRDefault="002F4D4A" w:rsidP="002F4D4A">
      <w:pPr>
        <w:spacing w:after="0" w:line="240" w:lineRule="auto"/>
        <w:jc w:val="center"/>
        <w:rPr>
          <w:rFonts w:ascii="Verdana" w:hAnsi="Verdana" w:cs="Calibri"/>
          <w:b/>
          <w:szCs w:val="24"/>
        </w:rPr>
      </w:pPr>
      <w:r w:rsidRPr="002F4D4A">
        <w:rPr>
          <w:rFonts w:ascii="Verdana" w:hAnsi="Verdana" w:cs="Calibri"/>
          <w:b/>
          <w:szCs w:val="24"/>
        </w:rPr>
        <w:lastRenderedPageBreak/>
        <w:t xml:space="preserve">NOTE </w:t>
      </w:r>
      <w:r>
        <w:rPr>
          <w:rFonts w:ascii="Verdana" w:hAnsi="Verdana" w:cs="Calibri"/>
          <w:b/>
          <w:szCs w:val="24"/>
        </w:rPr>
        <w:t xml:space="preserve">E ISTRUZIONI </w:t>
      </w:r>
      <w:r w:rsidRPr="002F4D4A">
        <w:rPr>
          <w:rFonts w:ascii="Verdana" w:hAnsi="Verdana" w:cs="Calibri"/>
          <w:b/>
          <w:szCs w:val="24"/>
        </w:rPr>
        <w:t>TECNICHE</w:t>
      </w:r>
      <w:r>
        <w:rPr>
          <w:rFonts w:ascii="Verdana" w:hAnsi="Verdana" w:cs="Calibri"/>
          <w:b/>
          <w:szCs w:val="24"/>
        </w:rPr>
        <w:t xml:space="preserve"> PER LE ASSOCIAZIONI PARROCCHIALI ADESIONI 2021/2022</w:t>
      </w:r>
    </w:p>
    <w:p w:rsidR="002F4D4A" w:rsidRPr="00453182" w:rsidRDefault="002F4D4A" w:rsidP="00D16428">
      <w:pPr>
        <w:spacing w:after="0" w:line="240" w:lineRule="auto"/>
        <w:jc w:val="both"/>
        <w:rPr>
          <w:rFonts w:ascii="Verdana" w:hAnsi="Verdana" w:cs="Calibri"/>
          <w:sz w:val="12"/>
          <w:szCs w:val="24"/>
        </w:rPr>
      </w:pPr>
    </w:p>
    <w:p w:rsidR="00F23B1E" w:rsidRDefault="00F23B1E" w:rsidP="00453182">
      <w:pPr>
        <w:pStyle w:val="Paragrafoelenco"/>
        <w:numPr>
          <w:ilvl w:val="0"/>
          <w:numId w:val="2"/>
        </w:numPr>
        <w:autoSpaceDE w:val="0"/>
        <w:autoSpaceDN w:val="0"/>
        <w:adjustRightInd w:val="0"/>
        <w:spacing w:after="18" w:line="240" w:lineRule="auto"/>
        <w:jc w:val="both"/>
        <w:rPr>
          <w:rFonts w:ascii="Verdana" w:eastAsiaTheme="minorHAnsi" w:hAnsi="Verdana" w:cs="Calibri"/>
          <w:color w:val="000000"/>
        </w:rPr>
      </w:pPr>
      <w:r w:rsidRPr="00F23B1E">
        <w:rPr>
          <w:rFonts w:ascii="Verdana" w:eastAsiaTheme="minorHAnsi" w:hAnsi="Verdana" w:cs="Calibri"/>
          <w:color w:val="000000"/>
        </w:rPr>
        <w:t xml:space="preserve">Nella seconda metà di ottobre prevedere un consiglio parrocchiale che metta a tema il percorso di avvicinamento all’adesione e che programmi la festa dell’8 dicembre. È importante avere un’attenzione particolare (sin dalla ripartenza di questi giorni) verso le persone che non hanno aderito lo scorso anno: il ritorno in presenza deve essere l’occasione per riavvicinare – qualora non fosse stato già fatto – quei ragazzi, quei giovanissimi, quei giovani, quelle famiglie che si sono allontanate per i motivi più diversi. </w:t>
      </w:r>
    </w:p>
    <w:p w:rsidR="008774C9" w:rsidRPr="00453182" w:rsidRDefault="008774C9" w:rsidP="008774C9">
      <w:pPr>
        <w:pStyle w:val="Paragrafoelenco"/>
        <w:autoSpaceDE w:val="0"/>
        <w:autoSpaceDN w:val="0"/>
        <w:adjustRightInd w:val="0"/>
        <w:spacing w:after="18" w:line="240" w:lineRule="auto"/>
        <w:rPr>
          <w:rFonts w:ascii="Verdana" w:eastAsiaTheme="minorHAnsi" w:hAnsi="Verdana" w:cs="Calibri"/>
          <w:color w:val="000000"/>
          <w:sz w:val="10"/>
        </w:rPr>
      </w:pPr>
    </w:p>
    <w:p w:rsidR="008774C9" w:rsidRPr="00453182" w:rsidRDefault="008774C9" w:rsidP="00453182">
      <w:pPr>
        <w:pStyle w:val="Paragrafoelenco"/>
        <w:widowControl w:val="0"/>
        <w:numPr>
          <w:ilvl w:val="0"/>
          <w:numId w:val="2"/>
        </w:numPr>
        <w:tabs>
          <w:tab w:val="left" w:pos="833"/>
          <w:tab w:val="left" w:pos="834"/>
        </w:tabs>
        <w:autoSpaceDE w:val="0"/>
        <w:autoSpaceDN w:val="0"/>
        <w:spacing w:before="56" w:after="0" w:line="240" w:lineRule="auto"/>
        <w:ind w:right="-1"/>
        <w:jc w:val="both"/>
        <w:rPr>
          <w:rFonts w:ascii="Verdana" w:hAnsi="Verdana"/>
          <w:szCs w:val="24"/>
        </w:rPr>
      </w:pPr>
      <w:r w:rsidRPr="008774C9">
        <w:rPr>
          <w:rFonts w:ascii="Verdana" w:hAnsi="Verdana"/>
          <w:szCs w:val="24"/>
        </w:rPr>
        <w:t>Partecipare a</w:t>
      </w:r>
      <w:r>
        <w:rPr>
          <w:rFonts w:ascii="Verdana" w:hAnsi="Verdana"/>
          <w:szCs w:val="24"/>
        </w:rPr>
        <w:t xml:space="preserve">ll’incontro che ci sarà con i segretari, </w:t>
      </w:r>
      <w:r w:rsidRPr="008774C9">
        <w:rPr>
          <w:rFonts w:ascii="Verdana" w:hAnsi="Verdana"/>
          <w:szCs w:val="24"/>
        </w:rPr>
        <w:t>amministratori</w:t>
      </w:r>
      <w:r>
        <w:rPr>
          <w:rFonts w:ascii="Verdana" w:hAnsi="Verdana"/>
          <w:szCs w:val="24"/>
        </w:rPr>
        <w:t xml:space="preserve"> e incaricati web che si terrà il </w:t>
      </w:r>
      <w:r w:rsidRPr="00453182">
        <w:rPr>
          <w:rFonts w:ascii="Verdana" w:hAnsi="Verdana"/>
          <w:b/>
          <w:szCs w:val="24"/>
        </w:rPr>
        <w:t>3 novembre 2021 alle ore 19.00</w:t>
      </w:r>
      <w:r>
        <w:rPr>
          <w:rFonts w:ascii="Verdana" w:hAnsi="Verdana"/>
          <w:szCs w:val="24"/>
        </w:rPr>
        <w:t xml:space="preserve"> su piattaforma </w:t>
      </w:r>
      <w:proofErr w:type="spellStart"/>
      <w:r w:rsidRPr="00453182">
        <w:rPr>
          <w:rFonts w:ascii="Verdana" w:hAnsi="Verdana"/>
          <w:b/>
          <w:szCs w:val="24"/>
        </w:rPr>
        <w:t>Meet</w:t>
      </w:r>
      <w:proofErr w:type="spellEnd"/>
      <w:r w:rsidRPr="00453182">
        <w:rPr>
          <w:rFonts w:ascii="Verdana" w:hAnsi="Verdana"/>
          <w:b/>
          <w:szCs w:val="24"/>
        </w:rPr>
        <w:t>.</w:t>
      </w:r>
      <w:r>
        <w:rPr>
          <w:rFonts w:ascii="Verdana" w:hAnsi="Verdana"/>
          <w:szCs w:val="24"/>
        </w:rPr>
        <w:t xml:space="preserve"> </w:t>
      </w:r>
      <w:r w:rsidRPr="008774C9">
        <w:rPr>
          <w:rFonts w:ascii="Verdana" w:hAnsi="Verdana"/>
          <w:szCs w:val="24"/>
        </w:rPr>
        <w:t xml:space="preserve">Per partecipare alla riunione su Google </w:t>
      </w:r>
      <w:proofErr w:type="spellStart"/>
      <w:r w:rsidRPr="008774C9">
        <w:rPr>
          <w:rFonts w:ascii="Verdana" w:hAnsi="Verdana"/>
          <w:szCs w:val="24"/>
        </w:rPr>
        <w:t>Meet</w:t>
      </w:r>
      <w:proofErr w:type="spellEnd"/>
      <w:r w:rsidRPr="008774C9">
        <w:rPr>
          <w:rFonts w:ascii="Verdana" w:hAnsi="Verdana"/>
          <w:szCs w:val="24"/>
        </w:rPr>
        <w:t xml:space="preserve">, fai clic su questo link: </w:t>
      </w:r>
      <w:hyperlink r:id="rId9" w:history="1">
        <w:r w:rsidR="00453182" w:rsidRPr="00D07F77">
          <w:rPr>
            <w:rStyle w:val="Collegamentoipertestuale"/>
            <w:rFonts w:ascii="Verdana" w:hAnsi="Verdana"/>
            <w:szCs w:val="24"/>
          </w:rPr>
          <w:t>https://meet.google.com/yrg-ydoo-zma</w:t>
        </w:r>
      </w:hyperlink>
      <w:r w:rsidR="00453182">
        <w:rPr>
          <w:rFonts w:ascii="Verdana" w:hAnsi="Verdana"/>
          <w:szCs w:val="24"/>
        </w:rPr>
        <w:t xml:space="preserve">. </w:t>
      </w:r>
      <w:r w:rsidRPr="00453182">
        <w:rPr>
          <w:rFonts w:ascii="Verdana" w:hAnsi="Verdana"/>
          <w:szCs w:val="24"/>
        </w:rPr>
        <w:t xml:space="preserve">Altrimenti apri </w:t>
      </w:r>
      <w:proofErr w:type="spellStart"/>
      <w:r w:rsidRPr="00453182">
        <w:rPr>
          <w:rFonts w:ascii="Verdana" w:hAnsi="Verdana"/>
          <w:szCs w:val="24"/>
        </w:rPr>
        <w:t>Meet</w:t>
      </w:r>
      <w:proofErr w:type="spellEnd"/>
      <w:r w:rsidRPr="00453182">
        <w:rPr>
          <w:rFonts w:ascii="Verdana" w:hAnsi="Verdana"/>
          <w:szCs w:val="24"/>
        </w:rPr>
        <w:t xml:space="preserve"> e inserisci questo codice: </w:t>
      </w:r>
      <w:proofErr w:type="spellStart"/>
      <w:r w:rsidRPr="00453182">
        <w:rPr>
          <w:rFonts w:ascii="Verdana" w:hAnsi="Verdana"/>
          <w:szCs w:val="24"/>
        </w:rPr>
        <w:t>yrg-ydoo-zma</w:t>
      </w:r>
      <w:proofErr w:type="spellEnd"/>
      <w:r w:rsidR="00453182">
        <w:rPr>
          <w:rFonts w:ascii="Verdana" w:hAnsi="Verdana"/>
          <w:szCs w:val="24"/>
        </w:rPr>
        <w:t xml:space="preserve">. </w:t>
      </w:r>
    </w:p>
    <w:p w:rsidR="005332A3" w:rsidRPr="005332A3" w:rsidRDefault="005332A3" w:rsidP="005332A3">
      <w:pPr>
        <w:pStyle w:val="Paragrafoelenco"/>
        <w:autoSpaceDE w:val="0"/>
        <w:autoSpaceDN w:val="0"/>
        <w:adjustRightInd w:val="0"/>
        <w:spacing w:after="18" w:line="240" w:lineRule="auto"/>
        <w:rPr>
          <w:rFonts w:ascii="Verdana" w:eastAsiaTheme="minorHAnsi" w:hAnsi="Verdana" w:cs="Calibri"/>
          <w:color w:val="000000"/>
          <w:sz w:val="10"/>
        </w:rPr>
      </w:pPr>
    </w:p>
    <w:p w:rsidR="00F23B1E" w:rsidRDefault="00F23B1E" w:rsidP="00F23B1E">
      <w:pPr>
        <w:pStyle w:val="Paragrafoelenco"/>
        <w:numPr>
          <w:ilvl w:val="0"/>
          <w:numId w:val="2"/>
        </w:numPr>
        <w:autoSpaceDE w:val="0"/>
        <w:autoSpaceDN w:val="0"/>
        <w:adjustRightInd w:val="0"/>
        <w:spacing w:after="18" w:line="240" w:lineRule="auto"/>
        <w:jc w:val="both"/>
        <w:rPr>
          <w:rFonts w:ascii="Verdana" w:eastAsiaTheme="minorHAnsi" w:hAnsi="Verdana" w:cs="Calibri"/>
          <w:color w:val="000000"/>
        </w:rPr>
      </w:pPr>
      <w:r w:rsidRPr="00F23B1E">
        <w:rPr>
          <w:rFonts w:ascii="Verdana" w:eastAsiaTheme="minorHAnsi" w:hAnsi="Verdana" w:cs="Calibri"/>
          <w:color w:val="000000"/>
        </w:rPr>
        <w:t xml:space="preserve">Anche per quest’anno può essere proposto ai soci </w:t>
      </w:r>
      <w:r>
        <w:rPr>
          <w:rFonts w:ascii="Verdana" w:eastAsiaTheme="minorHAnsi" w:hAnsi="Verdana" w:cs="Calibri"/>
          <w:color w:val="000000"/>
        </w:rPr>
        <w:t xml:space="preserve">e non soci </w:t>
      </w:r>
      <w:r w:rsidRPr="00F23B1E">
        <w:rPr>
          <w:rFonts w:ascii="Verdana" w:eastAsiaTheme="minorHAnsi" w:hAnsi="Verdana" w:cs="Calibri"/>
          <w:color w:val="000000"/>
        </w:rPr>
        <w:t xml:space="preserve">di essere </w:t>
      </w:r>
      <w:r w:rsidRPr="00F23B1E">
        <w:rPr>
          <w:rFonts w:ascii="Verdana" w:eastAsiaTheme="minorHAnsi" w:hAnsi="Verdana" w:cs="Calibri"/>
          <w:b/>
          <w:bCs/>
          <w:color w:val="000000"/>
        </w:rPr>
        <w:t>“sostenitori</w:t>
      </w:r>
      <w:r>
        <w:rPr>
          <w:rFonts w:ascii="Verdana" w:eastAsiaTheme="minorHAnsi" w:hAnsi="Verdana" w:cs="Calibri"/>
          <w:b/>
          <w:bCs/>
          <w:color w:val="000000"/>
        </w:rPr>
        <w:t xml:space="preserve"> dell’</w:t>
      </w:r>
      <w:proofErr w:type="spellStart"/>
      <w:r>
        <w:rPr>
          <w:rFonts w:ascii="Verdana" w:eastAsiaTheme="minorHAnsi" w:hAnsi="Verdana" w:cs="Calibri"/>
          <w:b/>
          <w:bCs/>
          <w:color w:val="000000"/>
        </w:rPr>
        <w:t>Ac</w:t>
      </w:r>
      <w:proofErr w:type="spellEnd"/>
      <w:r w:rsidRPr="00F23B1E">
        <w:rPr>
          <w:rFonts w:ascii="Verdana" w:eastAsiaTheme="minorHAnsi" w:hAnsi="Verdana" w:cs="Calibri"/>
          <w:b/>
          <w:bCs/>
          <w:color w:val="000000"/>
        </w:rPr>
        <w:t xml:space="preserve">” </w:t>
      </w:r>
      <w:r w:rsidRPr="00F23B1E">
        <w:rPr>
          <w:rFonts w:ascii="Verdana" w:eastAsiaTheme="minorHAnsi" w:hAnsi="Verdana" w:cs="Calibri"/>
          <w:color w:val="000000"/>
        </w:rPr>
        <w:t xml:space="preserve">scegliendo di </w:t>
      </w:r>
      <w:r>
        <w:rPr>
          <w:rFonts w:ascii="Verdana" w:eastAsiaTheme="minorHAnsi" w:hAnsi="Verdana" w:cs="Calibri"/>
          <w:color w:val="000000"/>
        </w:rPr>
        <w:t>offrire un contributo di 50 € all’Azione Cattolica Italiana</w:t>
      </w:r>
      <w:r w:rsidRPr="00F23B1E">
        <w:rPr>
          <w:rFonts w:ascii="Verdana" w:eastAsiaTheme="minorHAnsi" w:hAnsi="Verdana" w:cs="Calibri"/>
          <w:color w:val="000000"/>
        </w:rPr>
        <w:t xml:space="preserve">. </w:t>
      </w:r>
    </w:p>
    <w:p w:rsidR="005332A3" w:rsidRPr="005332A3" w:rsidRDefault="005332A3" w:rsidP="005332A3">
      <w:pPr>
        <w:autoSpaceDE w:val="0"/>
        <w:autoSpaceDN w:val="0"/>
        <w:adjustRightInd w:val="0"/>
        <w:spacing w:after="18" w:line="240" w:lineRule="auto"/>
        <w:jc w:val="both"/>
        <w:rPr>
          <w:rFonts w:ascii="Verdana" w:eastAsiaTheme="minorHAnsi" w:hAnsi="Verdana" w:cs="Calibri"/>
          <w:color w:val="000000"/>
          <w:sz w:val="10"/>
        </w:rPr>
      </w:pPr>
    </w:p>
    <w:p w:rsidR="009F6B60" w:rsidRPr="005332A3" w:rsidRDefault="009F6B60" w:rsidP="00F23B1E">
      <w:pPr>
        <w:pStyle w:val="Paragrafoelenco"/>
        <w:numPr>
          <w:ilvl w:val="0"/>
          <w:numId w:val="2"/>
        </w:numPr>
        <w:autoSpaceDE w:val="0"/>
        <w:autoSpaceDN w:val="0"/>
        <w:adjustRightInd w:val="0"/>
        <w:spacing w:after="18" w:line="240" w:lineRule="auto"/>
        <w:jc w:val="both"/>
        <w:rPr>
          <w:rFonts w:ascii="Verdana" w:eastAsiaTheme="minorHAnsi" w:hAnsi="Verdana" w:cs="Calibri"/>
          <w:color w:val="000000"/>
        </w:rPr>
      </w:pPr>
      <w:r w:rsidRPr="00F23B1E">
        <w:rPr>
          <w:rFonts w:ascii="Verdana" w:hAnsi="Verdana" w:cs="Calibri"/>
          <w:szCs w:val="24"/>
        </w:rPr>
        <w:t xml:space="preserve">È importante che il rinnovo delle adesioni possa svolgersi nel più breve tempo possibile, da un lato, infatti, l’aggiornamento dei dati, in particolare degli indirizzi e-mail, e l’inserimento dei nuovi aderenti facilita la comunicazione con i soci; dall’altro, è un nostro dovere di corresponsabilità adempiere esattamente al trattamento dei dati (che significa anche inserimento corretto nel sistema </w:t>
      </w:r>
      <w:proofErr w:type="spellStart"/>
      <w:r w:rsidRPr="00F23B1E">
        <w:rPr>
          <w:rFonts w:ascii="Verdana" w:hAnsi="Verdana" w:cs="Calibri"/>
          <w:szCs w:val="24"/>
        </w:rPr>
        <w:t>Dalì</w:t>
      </w:r>
      <w:proofErr w:type="spellEnd"/>
      <w:r w:rsidRPr="00F23B1E">
        <w:rPr>
          <w:rFonts w:ascii="Verdana" w:hAnsi="Verdana" w:cs="Calibri"/>
          <w:szCs w:val="24"/>
        </w:rPr>
        <w:t xml:space="preserve">) che i nostri soci ci mettono a disposizione. Per qualunque necessità sono a vostra disposizione per aiutarvi e risolvere eventuali problemi. </w:t>
      </w:r>
    </w:p>
    <w:p w:rsidR="005332A3" w:rsidRPr="005332A3" w:rsidRDefault="005332A3" w:rsidP="005332A3">
      <w:pPr>
        <w:autoSpaceDE w:val="0"/>
        <w:autoSpaceDN w:val="0"/>
        <w:adjustRightInd w:val="0"/>
        <w:spacing w:after="18" w:line="240" w:lineRule="auto"/>
        <w:jc w:val="both"/>
        <w:rPr>
          <w:rFonts w:ascii="Verdana" w:eastAsiaTheme="minorHAnsi" w:hAnsi="Verdana" w:cs="Calibri"/>
          <w:color w:val="000000"/>
          <w:sz w:val="10"/>
        </w:rPr>
      </w:pPr>
    </w:p>
    <w:p w:rsidR="00F23B1E" w:rsidRDefault="00F23B1E" w:rsidP="00245494">
      <w:pPr>
        <w:pStyle w:val="Paragrafoelenco"/>
        <w:numPr>
          <w:ilvl w:val="0"/>
          <w:numId w:val="2"/>
        </w:numPr>
        <w:autoSpaceDE w:val="0"/>
        <w:autoSpaceDN w:val="0"/>
        <w:adjustRightInd w:val="0"/>
        <w:spacing w:after="0" w:line="240" w:lineRule="auto"/>
        <w:jc w:val="both"/>
        <w:rPr>
          <w:rFonts w:ascii="Verdana" w:eastAsiaTheme="minorHAnsi" w:hAnsi="Verdana" w:cs="Calibri"/>
          <w:color w:val="000000"/>
        </w:rPr>
      </w:pPr>
      <w:r w:rsidRPr="00F23B1E">
        <w:rPr>
          <w:rFonts w:ascii="Verdana" w:eastAsiaTheme="minorHAnsi" w:hAnsi="Verdana" w:cs="Calibri"/>
          <w:color w:val="000000"/>
        </w:rPr>
        <w:t xml:space="preserve">Verificate che su </w:t>
      </w:r>
      <w:proofErr w:type="spellStart"/>
      <w:r w:rsidRPr="00F23B1E">
        <w:rPr>
          <w:rFonts w:ascii="Verdana" w:eastAsiaTheme="minorHAnsi" w:hAnsi="Verdana" w:cs="Calibri"/>
          <w:color w:val="000000"/>
        </w:rPr>
        <w:t>Dalì</w:t>
      </w:r>
      <w:proofErr w:type="spellEnd"/>
      <w:r w:rsidRPr="00F23B1E">
        <w:rPr>
          <w:rFonts w:ascii="Verdana" w:eastAsiaTheme="minorHAnsi" w:hAnsi="Verdana" w:cs="Calibri"/>
          <w:color w:val="000000"/>
        </w:rPr>
        <w:t xml:space="preserve"> siano inseriti con precisione tutti gli incarichi di responsabilità scegliendo tra le varie opzioni della spunta “incarico” dell’anagrafica personale (presidente, segretario, amministratore, responsabile adulti, responsabile giovani, responsabile Acr, consiglieri parrocchiali, educatori…). Di tutte queste persone è importante inserire correttamente </w:t>
      </w:r>
      <w:r w:rsidRPr="00245494">
        <w:rPr>
          <w:rFonts w:ascii="Verdana" w:eastAsiaTheme="minorHAnsi" w:hAnsi="Verdana" w:cs="Calibri"/>
          <w:color w:val="000000"/>
        </w:rPr>
        <w:t xml:space="preserve">indirizzo, cellulare e mail. </w:t>
      </w:r>
    </w:p>
    <w:p w:rsidR="005332A3" w:rsidRPr="005332A3" w:rsidRDefault="005332A3" w:rsidP="005332A3">
      <w:pPr>
        <w:autoSpaceDE w:val="0"/>
        <w:autoSpaceDN w:val="0"/>
        <w:adjustRightInd w:val="0"/>
        <w:spacing w:after="0" w:line="240" w:lineRule="auto"/>
        <w:jc w:val="both"/>
        <w:rPr>
          <w:rFonts w:ascii="Verdana" w:eastAsiaTheme="minorHAnsi" w:hAnsi="Verdana" w:cs="Calibri"/>
          <w:color w:val="000000"/>
          <w:sz w:val="10"/>
        </w:rPr>
      </w:pPr>
    </w:p>
    <w:p w:rsidR="00F23B1E" w:rsidRPr="005332A3" w:rsidRDefault="00F23B1E" w:rsidP="00245494">
      <w:pPr>
        <w:pStyle w:val="Paragrafoelenco"/>
        <w:numPr>
          <w:ilvl w:val="0"/>
          <w:numId w:val="2"/>
        </w:numPr>
        <w:autoSpaceDE w:val="0"/>
        <w:autoSpaceDN w:val="0"/>
        <w:adjustRightInd w:val="0"/>
        <w:spacing w:after="18" w:line="240" w:lineRule="auto"/>
        <w:jc w:val="both"/>
        <w:rPr>
          <w:rFonts w:ascii="Verdana" w:eastAsiaTheme="minorHAnsi" w:hAnsi="Verdana" w:cs="Calibri"/>
          <w:color w:val="000000"/>
        </w:rPr>
      </w:pPr>
      <w:r w:rsidRPr="00245494">
        <w:rPr>
          <w:rFonts w:ascii="Verdana" w:eastAsiaTheme="minorHAnsi" w:hAnsi="Verdana" w:cs="Calibri"/>
          <w:bCs/>
        </w:rPr>
        <w:t xml:space="preserve">Qualora ci fossero stati cambiamenti, legati a dimissioni o per altri motivi, ricordate di aggiornare l’elenco. </w:t>
      </w:r>
    </w:p>
    <w:p w:rsidR="005332A3" w:rsidRPr="005332A3" w:rsidRDefault="005332A3" w:rsidP="005332A3">
      <w:pPr>
        <w:autoSpaceDE w:val="0"/>
        <w:autoSpaceDN w:val="0"/>
        <w:adjustRightInd w:val="0"/>
        <w:spacing w:after="18" w:line="240" w:lineRule="auto"/>
        <w:jc w:val="both"/>
        <w:rPr>
          <w:rFonts w:ascii="Verdana" w:eastAsiaTheme="minorHAnsi" w:hAnsi="Verdana" w:cs="Calibri"/>
          <w:color w:val="000000"/>
          <w:sz w:val="10"/>
        </w:rPr>
      </w:pPr>
    </w:p>
    <w:p w:rsidR="00F23B1E" w:rsidRPr="005332A3" w:rsidRDefault="00F23B1E" w:rsidP="00245494">
      <w:pPr>
        <w:pStyle w:val="Paragrafoelenco"/>
        <w:numPr>
          <w:ilvl w:val="0"/>
          <w:numId w:val="2"/>
        </w:numPr>
        <w:autoSpaceDE w:val="0"/>
        <w:autoSpaceDN w:val="0"/>
        <w:adjustRightInd w:val="0"/>
        <w:spacing w:after="18" w:line="240" w:lineRule="auto"/>
        <w:jc w:val="both"/>
        <w:rPr>
          <w:rFonts w:ascii="Verdana" w:eastAsiaTheme="minorHAnsi" w:hAnsi="Verdana" w:cs="Calibri"/>
        </w:rPr>
      </w:pPr>
      <w:r w:rsidRPr="00245494">
        <w:rPr>
          <w:rFonts w:ascii="Verdana" w:eastAsiaTheme="minorHAnsi" w:hAnsi="Verdana" w:cs="Calibri"/>
          <w:bCs/>
        </w:rPr>
        <w:t xml:space="preserve">Le disdette vanno fatte entro e non oltre il 28 febbraio. Questa scadenza è nazionale ed è tassativa. Dopo quel giorno, chi risulta nel sistema viene automaticamente tesserato, non può essere più eliminato e quindi va pagato, anche se nei fatti non è più aderente. </w:t>
      </w:r>
    </w:p>
    <w:p w:rsidR="005332A3" w:rsidRPr="005332A3" w:rsidRDefault="005332A3" w:rsidP="005332A3">
      <w:pPr>
        <w:autoSpaceDE w:val="0"/>
        <w:autoSpaceDN w:val="0"/>
        <w:adjustRightInd w:val="0"/>
        <w:spacing w:after="18" w:line="240" w:lineRule="auto"/>
        <w:jc w:val="both"/>
        <w:rPr>
          <w:rFonts w:ascii="Verdana" w:eastAsiaTheme="minorHAnsi" w:hAnsi="Verdana" w:cs="Calibri"/>
          <w:sz w:val="10"/>
        </w:rPr>
      </w:pPr>
    </w:p>
    <w:p w:rsidR="00F23B1E" w:rsidRDefault="00F23B1E" w:rsidP="00245494">
      <w:pPr>
        <w:pStyle w:val="Paragrafoelenco"/>
        <w:numPr>
          <w:ilvl w:val="0"/>
          <w:numId w:val="2"/>
        </w:numPr>
        <w:autoSpaceDE w:val="0"/>
        <w:autoSpaceDN w:val="0"/>
        <w:adjustRightInd w:val="0"/>
        <w:spacing w:after="0" w:line="240" w:lineRule="auto"/>
        <w:jc w:val="both"/>
        <w:rPr>
          <w:rFonts w:ascii="Verdana" w:eastAsiaTheme="minorHAnsi" w:hAnsi="Verdana" w:cs="Calibri"/>
        </w:rPr>
      </w:pPr>
      <w:r w:rsidRPr="00245494">
        <w:rPr>
          <w:rFonts w:ascii="Verdana" w:eastAsiaTheme="minorHAnsi" w:hAnsi="Verdana" w:cs="Calibri"/>
        </w:rPr>
        <w:t xml:space="preserve">È invece possibile in qualsiasi momento dell’anno aggiungere nuovi soci e chiedere altre tessere. </w:t>
      </w:r>
    </w:p>
    <w:p w:rsidR="005332A3" w:rsidRPr="005332A3" w:rsidRDefault="005332A3" w:rsidP="005332A3">
      <w:pPr>
        <w:autoSpaceDE w:val="0"/>
        <w:autoSpaceDN w:val="0"/>
        <w:adjustRightInd w:val="0"/>
        <w:spacing w:after="0" w:line="240" w:lineRule="auto"/>
        <w:jc w:val="both"/>
        <w:rPr>
          <w:rFonts w:ascii="Verdana" w:eastAsiaTheme="minorHAnsi" w:hAnsi="Verdana" w:cs="Calibri"/>
          <w:sz w:val="10"/>
        </w:rPr>
      </w:pPr>
    </w:p>
    <w:p w:rsidR="00245494" w:rsidRDefault="00245494" w:rsidP="00245494">
      <w:pPr>
        <w:pStyle w:val="Paragrafoelenco"/>
        <w:numPr>
          <w:ilvl w:val="0"/>
          <w:numId w:val="2"/>
        </w:numPr>
        <w:autoSpaceDE w:val="0"/>
        <w:autoSpaceDN w:val="0"/>
        <w:adjustRightInd w:val="0"/>
        <w:spacing w:after="0" w:line="240" w:lineRule="auto"/>
        <w:jc w:val="both"/>
        <w:rPr>
          <w:rFonts w:ascii="Verdana" w:eastAsiaTheme="minorHAnsi" w:hAnsi="Verdana" w:cs="Calibri"/>
        </w:rPr>
      </w:pPr>
      <w:r w:rsidRPr="00245494">
        <w:rPr>
          <w:rFonts w:ascii="Verdana" w:eastAsiaTheme="minorHAnsi" w:hAnsi="Verdana" w:cs="Calibri"/>
          <w:bCs/>
        </w:rPr>
        <w:t xml:space="preserve">Il pagamento al centro diocesano, che poi riversa le quote al centro nazionale, può essere effettuato attraverso bollettino postale sul conto corrente postale </w:t>
      </w:r>
      <w:r w:rsidR="005332A3">
        <w:rPr>
          <w:rFonts w:ascii="Verdana" w:eastAsiaTheme="minorHAnsi" w:hAnsi="Verdana" w:cs="Calibri"/>
          <w:bCs/>
        </w:rPr>
        <w:t>1023037037</w:t>
      </w:r>
      <w:r w:rsidRPr="00245494">
        <w:rPr>
          <w:rFonts w:ascii="Verdana" w:eastAsiaTheme="minorHAnsi" w:hAnsi="Verdana" w:cs="Calibri"/>
          <w:bCs/>
        </w:rPr>
        <w:t xml:space="preserve"> intestato ad Azione cattolica </w:t>
      </w:r>
      <w:r w:rsidR="005332A3">
        <w:rPr>
          <w:rFonts w:ascii="Verdana" w:eastAsiaTheme="minorHAnsi" w:hAnsi="Verdana" w:cs="Calibri"/>
          <w:bCs/>
        </w:rPr>
        <w:t>Arci</w:t>
      </w:r>
      <w:r w:rsidRPr="00245494">
        <w:rPr>
          <w:rFonts w:ascii="Verdana" w:eastAsiaTheme="minorHAnsi" w:hAnsi="Verdana" w:cs="Calibri"/>
          <w:bCs/>
        </w:rPr>
        <w:t>diocesi di Gaeta; o</w:t>
      </w:r>
      <w:r w:rsidR="005332A3">
        <w:rPr>
          <w:rFonts w:ascii="Verdana" w:eastAsiaTheme="minorHAnsi" w:hAnsi="Verdana" w:cs="Calibri"/>
          <w:bCs/>
        </w:rPr>
        <w:t>ppure tramite bonifico, Iban IT</w:t>
      </w:r>
      <w:r w:rsidRPr="00245494">
        <w:rPr>
          <w:rFonts w:ascii="Verdana" w:eastAsiaTheme="minorHAnsi" w:hAnsi="Verdana" w:cs="Calibri"/>
          <w:bCs/>
        </w:rPr>
        <w:t>7</w:t>
      </w:r>
      <w:r w:rsidR="005332A3">
        <w:rPr>
          <w:rFonts w:ascii="Verdana" w:eastAsiaTheme="minorHAnsi" w:hAnsi="Verdana" w:cs="Calibri"/>
          <w:bCs/>
        </w:rPr>
        <w:t xml:space="preserve">0H0760114700001023037037 </w:t>
      </w:r>
      <w:r w:rsidRPr="00245494">
        <w:rPr>
          <w:rFonts w:ascii="Verdana" w:eastAsiaTheme="minorHAnsi" w:hAnsi="Verdana" w:cs="Calibri"/>
          <w:bCs/>
        </w:rPr>
        <w:t xml:space="preserve">intestato ad Azione cattolica </w:t>
      </w:r>
      <w:r w:rsidR="005332A3">
        <w:rPr>
          <w:rFonts w:ascii="Verdana" w:eastAsiaTheme="minorHAnsi" w:hAnsi="Verdana" w:cs="Calibri"/>
          <w:bCs/>
        </w:rPr>
        <w:t xml:space="preserve">Arcidiocesi di </w:t>
      </w:r>
      <w:r w:rsidRPr="00245494">
        <w:rPr>
          <w:rFonts w:ascii="Verdana" w:eastAsiaTheme="minorHAnsi" w:hAnsi="Verdana" w:cs="Calibri"/>
          <w:bCs/>
        </w:rPr>
        <w:t>diocesi di Gaeta. Si prega di scrivere nella causale “A</w:t>
      </w:r>
      <w:r w:rsidR="005332A3">
        <w:rPr>
          <w:rFonts w:ascii="Verdana" w:eastAsiaTheme="minorHAnsi" w:hAnsi="Verdana" w:cs="Calibri"/>
          <w:bCs/>
        </w:rPr>
        <w:t>desione 2021-2022 parrocchia…</w:t>
      </w:r>
      <w:r w:rsidR="005332A3" w:rsidRPr="00245494">
        <w:rPr>
          <w:rFonts w:ascii="Verdana" w:eastAsiaTheme="minorHAnsi" w:hAnsi="Verdana" w:cs="Calibri"/>
          <w:bCs/>
        </w:rPr>
        <w:t>”.</w:t>
      </w:r>
      <w:r w:rsidRPr="00245494">
        <w:rPr>
          <w:rFonts w:ascii="Verdana" w:eastAsiaTheme="minorHAnsi" w:hAnsi="Verdana" w:cs="Calibri"/>
          <w:bCs/>
        </w:rPr>
        <w:t xml:space="preserve"> </w:t>
      </w:r>
      <w:r w:rsidR="005332A3">
        <w:rPr>
          <w:rFonts w:ascii="Verdana" w:eastAsiaTheme="minorHAnsi" w:hAnsi="Verdana" w:cs="Calibri"/>
        </w:rPr>
        <w:t>Vi chiedo</w:t>
      </w:r>
      <w:r w:rsidRPr="00245494">
        <w:rPr>
          <w:rFonts w:ascii="Verdana" w:eastAsiaTheme="minorHAnsi" w:hAnsi="Verdana" w:cs="Calibri"/>
        </w:rPr>
        <w:t xml:space="preserve"> di inviarmi (via mail o attraverso </w:t>
      </w:r>
      <w:proofErr w:type="spellStart"/>
      <w:r w:rsidRPr="00245494">
        <w:rPr>
          <w:rFonts w:ascii="Verdana" w:eastAsiaTheme="minorHAnsi" w:hAnsi="Verdana" w:cs="Calibri"/>
        </w:rPr>
        <w:t>whatsapp</w:t>
      </w:r>
      <w:proofErr w:type="spellEnd"/>
      <w:r w:rsidRPr="00245494">
        <w:rPr>
          <w:rFonts w:ascii="Verdana" w:eastAsiaTheme="minorHAnsi" w:hAnsi="Verdana" w:cs="Calibri"/>
        </w:rPr>
        <w:t>) la foto della ricevuta del versamento</w:t>
      </w:r>
      <w:r w:rsidR="00453182">
        <w:rPr>
          <w:rFonts w:ascii="Verdana" w:eastAsiaTheme="minorHAnsi" w:hAnsi="Verdana" w:cs="Calibri"/>
        </w:rPr>
        <w:t>.</w:t>
      </w:r>
      <w:r w:rsidRPr="00245494">
        <w:rPr>
          <w:rFonts w:ascii="Verdana" w:eastAsiaTheme="minorHAnsi" w:hAnsi="Verdana" w:cs="Calibri"/>
        </w:rPr>
        <w:t xml:space="preserve"> </w:t>
      </w:r>
    </w:p>
    <w:p w:rsidR="005332A3" w:rsidRPr="005332A3" w:rsidRDefault="005332A3" w:rsidP="005332A3">
      <w:pPr>
        <w:autoSpaceDE w:val="0"/>
        <w:autoSpaceDN w:val="0"/>
        <w:adjustRightInd w:val="0"/>
        <w:spacing w:after="0" w:line="240" w:lineRule="auto"/>
        <w:jc w:val="both"/>
        <w:rPr>
          <w:rFonts w:ascii="Verdana" w:eastAsiaTheme="minorHAnsi" w:hAnsi="Verdana" w:cs="Calibri"/>
          <w:sz w:val="10"/>
        </w:rPr>
      </w:pPr>
    </w:p>
    <w:p w:rsidR="00245494" w:rsidRDefault="00245494" w:rsidP="0098470E">
      <w:pPr>
        <w:pStyle w:val="Paragrafoelenco"/>
        <w:numPr>
          <w:ilvl w:val="0"/>
          <w:numId w:val="2"/>
        </w:numPr>
        <w:autoSpaceDE w:val="0"/>
        <w:autoSpaceDN w:val="0"/>
        <w:adjustRightInd w:val="0"/>
        <w:spacing w:after="0" w:line="240" w:lineRule="auto"/>
        <w:jc w:val="both"/>
        <w:rPr>
          <w:rFonts w:ascii="Verdana" w:eastAsiaTheme="minorHAnsi" w:hAnsi="Verdana" w:cs="Calibri"/>
        </w:rPr>
      </w:pPr>
      <w:r w:rsidRPr="00245494">
        <w:rPr>
          <w:rFonts w:ascii="Verdana" w:eastAsiaTheme="minorHAnsi" w:hAnsi="Verdana" w:cs="Calibri"/>
        </w:rPr>
        <w:lastRenderedPageBreak/>
        <w:t>4. Le q</w:t>
      </w:r>
      <w:r w:rsidR="005332A3">
        <w:rPr>
          <w:rFonts w:ascii="Verdana" w:eastAsiaTheme="minorHAnsi" w:hAnsi="Verdana" w:cs="Calibri"/>
        </w:rPr>
        <w:t xml:space="preserve">uote per l’adesione 2021-2022 rimangono </w:t>
      </w:r>
      <w:r w:rsidRPr="00245494">
        <w:rPr>
          <w:rFonts w:ascii="Verdana" w:eastAsiaTheme="minorHAnsi" w:hAnsi="Verdana" w:cs="Calibri"/>
        </w:rPr>
        <w:t>inalte</w:t>
      </w:r>
      <w:r w:rsidR="005332A3">
        <w:rPr>
          <w:rFonts w:ascii="Verdana" w:eastAsiaTheme="minorHAnsi" w:hAnsi="Verdana" w:cs="Calibri"/>
        </w:rPr>
        <w:t xml:space="preserve">rate rispetto allo scorso anno. </w:t>
      </w:r>
    </w:p>
    <w:p w:rsidR="005332A3" w:rsidRPr="00245494" w:rsidRDefault="00245494" w:rsidP="00245494">
      <w:pPr>
        <w:tabs>
          <w:tab w:val="left" w:pos="5640"/>
        </w:tabs>
        <w:rPr>
          <w:rFonts w:ascii="Verdana" w:eastAsiaTheme="minorHAnsi" w:hAnsi="Verdana" w:cs="Calibri"/>
        </w:rPr>
      </w:pPr>
      <w:r>
        <w:rPr>
          <w:rFonts w:ascii="Verdana" w:eastAsiaTheme="minorHAnsi" w:hAnsi="Verdana" w:cs="Calibri"/>
        </w:rPr>
        <w:tab/>
      </w:r>
      <w:r w:rsidR="005332A3" w:rsidRPr="00C12F80">
        <w:rPr>
          <w:rFonts w:ascii="Verdana" w:hAnsi="Verdana" w:cs="Calibri"/>
          <w:noProof/>
          <w:sz w:val="24"/>
          <w:szCs w:val="24"/>
          <w:lang w:eastAsia="it-IT"/>
        </w:rPr>
        <mc:AlternateContent>
          <mc:Choice Requires="wps">
            <w:drawing>
              <wp:anchor distT="0" distB="0" distL="114300" distR="114300" simplePos="0" relativeHeight="251664384" behindDoc="0" locked="0" layoutInCell="1" allowOverlap="1" wp14:anchorId="76A18725" wp14:editId="2DCA93A6">
                <wp:simplePos x="0" y="0"/>
                <wp:positionH relativeFrom="column">
                  <wp:posOffset>2676525</wp:posOffset>
                </wp:positionH>
                <wp:positionV relativeFrom="paragraph">
                  <wp:posOffset>197485</wp:posOffset>
                </wp:positionV>
                <wp:extent cx="3717925" cy="1543050"/>
                <wp:effectExtent l="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25"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494" w:rsidRPr="00C12F80" w:rsidRDefault="00245494" w:rsidP="00245494">
                            <w:pPr>
                              <w:autoSpaceDE w:val="0"/>
                              <w:autoSpaceDN w:val="0"/>
                              <w:adjustRightInd w:val="0"/>
                              <w:spacing w:after="0" w:line="240" w:lineRule="auto"/>
                              <w:jc w:val="both"/>
                              <w:rPr>
                                <w:rFonts w:ascii="Verdana" w:hAnsi="Verdana"/>
                                <w:bCs/>
                                <w:sz w:val="23"/>
                                <w:szCs w:val="23"/>
                              </w:rPr>
                            </w:pPr>
                            <w:r w:rsidRPr="00C12F80">
                              <w:rPr>
                                <w:rFonts w:ascii="Verdana" w:hAnsi="Verdana"/>
                                <w:bCs/>
                                <w:sz w:val="23"/>
                                <w:szCs w:val="23"/>
                              </w:rPr>
                              <w:t>Agevolazioni per nuclei familiari</w:t>
                            </w:r>
                          </w:p>
                          <w:p w:rsidR="00245494" w:rsidRDefault="00245494" w:rsidP="00245494">
                            <w:pPr>
                              <w:autoSpaceDE w:val="0"/>
                              <w:autoSpaceDN w:val="0"/>
                              <w:adjustRightInd w:val="0"/>
                              <w:spacing w:after="0" w:line="240" w:lineRule="auto"/>
                              <w:jc w:val="both"/>
                            </w:pPr>
                            <w:r w:rsidRPr="00C12F80">
                              <w:rPr>
                                <w:rFonts w:ascii="Verdana" w:hAnsi="Verdana"/>
                                <w:sz w:val="23"/>
                                <w:szCs w:val="23"/>
                              </w:rPr>
                              <w:t xml:space="preserve">Fermo restando che anche le agevolazioni per i nuclei familiari restano invariate, ci atteniamo allo schema dettagliato consegnato lo scorso anno con tutte le casistiche di agevolazioni possibili, già con gli sconti applicati, per rendere più agevole la raccolta delle quote associative. </w:t>
                            </w:r>
                          </w:p>
                          <w:p w:rsidR="00245494" w:rsidRDefault="00245494" w:rsidP="002454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18725" id="_x0000_t202" coordsize="21600,21600" o:spt="202" path="m,l,21600r21600,l21600,xe">
                <v:stroke joinstyle="miter"/>
                <v:path gradientshapeok="t" o:connecttype="rect"/>
              </v:shapetype>
              <v:shape id="Casella di testo 5" o:spid="_x0000_s1026" type="#_x0000_t202" style="position:absolute;margin-left:210.75pt;margin-top:15.55pt;width:292.7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" filled="f" stroked="f">
                <v:textbox>
                  <w:txbxContent>
                    <w:p w:rsidR="00245494" w:rsidRPr="00C12F80" w:rsidRDefault="00245494" w:rsidP="00245494">
                      <w:pPr>
                        <w:autoSpaceDE w:val="0"/>
                        <w:autoSpaceDN w:val="0"/>
                        <w:adjustRightInd w:val="0"/>
                        <w:spacing w:after="0" w:line="240" w:lineRule="auto"/>
                        <w:jc w:val="both"/>
                        <w:rPr>
                          <w:rFonts w:ascii="Verdana" w:hAnsi="Verdana"/>
                          <w:bCs/>
                          <w:sz w:val="23"/>
                          <w:szCs w:val="23"/>
                        </w:rPr>
                      </w:pPr>
                      <w:r w:rsidRPr="00C12F80">
                        <w:rPr>
                          <w:rFonts w:ascii="Verdana" w:hAnsi="Verdana"/>
                          <w:bCs/>
                          <w:sz w:val="23"/>
                          <w:szCs w:val="23"/>
                        </w:rPr>
                        <w:t>Agevolazioni per nuclei familiari</w:t>
                      </w:r>
                    </w:p>
                    <w:p w:rsidR="00245494" w:rsidRDefault="00245494" w:rsidP="00245494">
                      <w:pPr>
                        <w:autoSpaceDE w:val="0"/>
                        <w:autoSpaceDN w:val="0"/>
                        <w:adjustRightInd w:val="0"/>
                        <w:spacing w:after="0" w:line="240" w:lineRule="auto"/>
                        <w:jc w:val="both"/>
                      </w:pPr>
                      <w:r w:rsidRPr="00C12F80">
                        <w:rPr>
                          <w:rFonts w:ascii="Verdana" w:hAnsi="Verdana"/>
                          <w:sz w:val="23"/>
                          <w:szCs w:val="23"/>
                        </w:rPr>
                        <w:t xml:space="preserve">Fermo restando che anche le agevolazioni per i nuclei familiari restano invariate, ci atteniamo allo schema dettagliato consegnato lo scorso anno con tutte le casistiche di agevolazioni possibili, già con gli sconti applicati, per rendere più agevole la raccolta delle quote associative. </w:t>
                      </w:r>
                    </w:p>
                    <w:p w:rsidR="00245494" w:rsidRDefault="00245494" w:rsidP="00245494"/>
                  </w:txbxContent>
                </v:textbox>
              </v:shape>
            </w:pict>
          </mc:Fallback>
        </mc:AlternateConten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846"/>
      </w:tblGrid>
      <w:tr w:rsidR="00245494" w:rsidRPr="00C12F80" w:rsidTr="00245494">
        <w:tc>
          <w:tcPr>
            <w:tcW w:w="2835" w:type="dxa"/>
            <w:tcBorders>
              <w:top w:val="single" w:sz="4" w:space="0" w:color="auto"/>
              <w:left w:val="single" w:sz="4" w:space="0" w:color="auto"/>
              <w:bottom w:val="single" w:sz="4" w:space="0" w:color="auto"/>
              <w:right w:val="single" w:sz="4" w:space="0" w:color="auto"/>
            </w:tcBorders>
            <w:hideMark/>
          </w:tcPr>
          <w:p w:rsidR="00245494" w:rsidRPr="00C12F80" w:rsidRDefault="00245494" w:rsidP="00245494">
            <w:pPr>
              <w:autoSpaceDE w:val="0"/>
              <w:autoSpaceDN w:val="0"/>
              <w:adjustRightInd w:val="0"/>
              <w:spacing w:after="0" w:line="240" w:lineRule="auto"/>
              <w:jc w:val="center"/>
              <w:rPr>
                <w:rFonts w:ascii="Verdana" w:hAnsi="Verdana" w:cs="Calibri"/>
                <w:sz w:val="24"/>
                <w:szCs w:val="24"/>
              </w:rPr>
            </w:pPr>
            <w:r w:rsidRPr="00C12F80">
              <w:rPr>
                <w:rFonts w:ascii="Verdana" w:hAnsi="Verdana" w:cs="Calibri"/>
                <w:sz w:val="24"/>
                <w:szCs w:val="24"/>
              </w:rPr>
              <w:t>Quota parrocchiale</w:t>
            </w:r>
          </w:p>
        </w:tc>
        <w:tc>
          <w:tcPr>
            <w:tcW w:w="846" w:type="dxa"/>
            <w:tcBorders>
              <w:top w:val="single" w:sz="4" w:space="0" w:color="auto"/>
              <w:left w:val="single" w:sz="4" w:space="0" w:color="auto"/>
              <w:bottom w:val="single" w:sz="4" w:space="0" w:color="auto"/>
              <w:right w:val="single" w:sz="4" w:space="0" w:color="auto"/>
            </w:tcBorders>
            <w:hideMark/>
          </w:tcPr>
          <w:p w:rsidR="00245494" w:rsidRPr="00C12F80" w:rsidRDefault="00245494" w:rsidP="00245494">
            <w:pPr>
              <w:autoSpaceDE w:val="0"/>
              <w:autoSpaceDN w:val="0"/>
              <w:adjustRightInd w:val="0"/>
              <w:spacing w:after="0" w:line="240" w:lineRule="auto"/>
              <w:jc w:val="center"/>
              <w:rPr>
                <w:rFonts w:ascii="Verdana" w:hAnsi="Verdana" w:cs="Calibri"/>
                <w:sz w:val="24"/>
                <w:szCs w:val="24"/>
              </w:rPr>
            </w:pPr>
            <w:r w:rsidRPr="00C12F80">
              <w:rPr>
                <w:rFonts w:ascii="Verdana" w:hAnsi="Verdana" w:cs="Calibri"/>
                <w:sz w:val="24"/>
                <w:szCs w:val="24"/>
              </w:rPr>
              <w:t>45 €</w:t>
            </w:r>
          </w:p>
        </w:tc>
      </w:tr>
      <w:tr w:rsidR="00245494" w:rsidRPr="00C12F80" w:rsidTr="00245494">
        <w:tc>
          <w:tcPr>
            <w:tcW w:w="2835" w:type="dxa"/>
            <w:tcBorders>
              <w:top w:val="single" w:sz="4" w:space="0" w:color="auto"/>
              <w:left w:val="single" w:sz="4" w:space="0" w:color="auto"/>
              <w:bottom w:val="single" w:sz="4" w:space="0" w:color="auto"/>
              <w:right w:val="single" w:sz="4" w:space="0" w:color="auto"/>
            </w:tcBorders>
            <w:hideMark/>
          </w:tcPr>
          <w:p w:rsidR="00245494" w:rsidRPr="00C12F80" w:rsidRDefault="00245494" w:rsidP="00245494">
            <w:pPr>
              <w:autoSpaceDE w:val="0"/>
              <w:autoSpaceDN w:val="0"/>
              <w:adjustRightInd w:val="0"/>
              <w:spacing w:after="0" w:line="240" w:lineRule="auto"/>
              <w:jc w:val="center"/>
              <w:rPr>
                <w:rFonts w:ascii="Verdana" w:hAnsi="Verdana" w:cs="Calibri"/>
                <w:b/>
                <w:bCs/>
                <w:sz w:val="24"/>
                <w:szCs w:val="24"/>
              </w:rPr>
            </w:pPr>
            <w:r w:rsidRPr="00C12F80">
              <w:rPr>
                <w:rFonts w:ascii="Verdana" w:hAnsi="Verdana" w:cs="Calibri"/>
                <w:sz w:val="24"/>
                <w:szCs w:val="24"/>
              </w:rPr>
              <w:t>Coppie sposi</w:t>
            </w:r>
          </w:p>
        </w:tc>
        <w:tc>
          <w:tcPr>
            <w:tcW w:w="846" w:type="dxa"/>
            <w:tcBorders>
              <w:top w:val="single" w:sz="4" w:space="0" w:color="auto"/>
              <w:left w:val="single" w:sz="4" w:space="0" w:color="auto"/>
              <w:bottom w:val="single" w:sz="4" w:space="0" w:color="auto"/>
              <w:right w:val="single" w:sz="4" w:space="0" w:color="auto"/>
            </w:tcBorders>
            <w:hideMark/>
          </w:tcPr>
          <w:p w:rsidR="00245494" w:rsidRPr="00C12F80" w:rsidRDefault="00245494" w:rsidP="00245494">
            <w:pPr>
              <w:autoSpaceDE w:val="0"/>
              <w:autoSpaceDN w:val="0"/>
              <w:adjustRightInd w:val="0"/>
              <w:spacing w:after="0" w:line="240" w:lineRule="auto"/>
              <w:jc w:val="center"/>
              <w:rPr>
                <w:rFonts w:ascii="Verdana" w:hAnsi="Verdana" w:cs="Calibri"/>
                <w:b/>
                <w:bCs/>
                <w:sz w:val="24"/>
                <w:szCs w:val="24"/>
              </w:rPr>
            </w:pPr>
            <w:r w:rsidRPr="00C12F80">
              <w:rPr>
                <w:rFonts w:ascii="Verdana" w:hAnsi="Verdana" w:cs="Calibri"/>
                <w:sz w:val="24"/>
                <w:szCs w:val="24"/>
              </w:rPr>
              <w:t>49 €</w:t>
            </w:r>
          </w:p>
        </w:tc>
      </w:tr>
      <w:tr w:rsidR="00245494" w:rsidRPr="00C12F80" w:rsidTr="00245494">
        <w:tc>
          <w:tcPr>
            <w:tcW w:w="2835" w:type="dxa"/>
            <w:tcBorders>
              <w:top w:val="single" w:sz="4" w:space="0" w:color="auto"/>
              <w:left w:val="single" w:sz="4" w:space="0" w:color="auto"/>
              <w:bottom w:val="single" w:sz="4" w:space="0" w:color="auto"/>
              <w:right w:val="single" w:sz="4" w:space="0" w:color="auto"/>
            </w:tcBorders>
            <w:hideMark/>
          </w:tcPr>
          <w:p w:rsidR="00245494" w:rsidRPr="00C12F80" w:rsidRDefault="00245494" w:rsidP="00245494">
            <w:pPr>
              <w:autoSpaceDE w:val="0"/>
              <w:autoSpaceDN w:val="0"/>
              <w:adjustRightInd w:val="0"/>
              <w:spacing w:after="0" w:line="240" w:lineRule="auto"/>
              <w:jc w:val="center"/>
              <w:rPr>
                <w:rFonts w:ascii="Verdana" w:hAnsi="Verdana" w:cs="Calibri"/>
                <w:b/>
                <w:bCs/>
                <w:sz w:val="24"/>
                <w:szCs w:val="24"/>
              </w:rPr>
            </w:pPr>
            <w:r w:rsidRPr="00C12F80">
              <w:rPr>
                <w:rFonts w:ascii="Verdana" w:hAnsi="Verdana" w:cs="Calibri"/>
                <w:sz w:val="24"/>
                <w:szCs w:val="24"/>
              </w:rPr>
              <w:t xml:space="preserve">Adulti </w:t>
            </w:r>
            <w:r w:rsidRPr="00C12F80">
              <w:rPr>
                <w:rFonts w:ascii="Verdana" w:hAnsi="Verdana" w:cs="Calibri"/>
                <w:i/>
                <w:iCs/>
                <w:sz w:val="24"/>
                <w:szCs w:val="24"/>
              </w:rPr>
              <w:t>(oltre 30 anni)</w:t>
            </w:r>
          </w:p>
        </w:tc>
        <w:tc>
          <w:tcPr>
            <w:tcW w:w="846" w:type="dxa"/>
            <w:tcBorders>
              <w:top w:val="single" w:sz="4" w:space="0" w:color="auto"/>
              <w:left w:val="single" w:sz="4" w:space="0" w:color="auto"/>
              <w:bottom w:val="single" w:sz="4" w:space="0" w:color="auto"/>
              <w:right w:val="single" w:sz="4" w:space="0" w:color="auto"/>
            </w:tcBorders>
            <w:hideMark/>
          </w:tcPr>
          <w:p w:rsidR="00245494" w:rsidRPr="00C12F80" w:rsidRDefault="00245494" w:rsidP="00245494">
            <w:pPr>
              <w:autoSpaceDE w:val="0"/>
              <w:autoSpaceDN w:val="0"/>
              <w:adjustRightInd w:val="0"/>
              <w:spacing w:after="0" w:line="240" w:lineRule="auto"/>
              <w:jc w:val="center"/>
              <w:rPr>
                <w:rFonts w:ascii="Verdana" w:hAnsi="Verdana" w:cs="Calibri"/>
                <w:b/>
                <w:bCs/>
                <w:sz w:val="24"/>
                <w:szCs w:val="24"/>
              </w:rPr>
            </w:pPr>
            <w:r w:rsidRPr="00C12F80">
              <w:rPr>
                <w:rFonts w:ascii="Verdana" w:hAnsi="Verdana" w:cs="Calibri"/>
                <w:sz w:val="24"/>
                <w:szCs w:val="24"/>
              </w:rPr>
              <w:t>29 €</w:t>
            </w:r>
          </w:p>
        </w:tc>
      </w:tr>
      <w:tr w:rsidR="00245494" w:rsidRPr="00C12F80" w:rsidTr="00245494">
        <w:tc>
          <w:tcPr>
            <w:tcW w:w="2835" w:type="dxa"/>
            <w:tcBorders>
              <w:top w:val="single" w:sz="4" w:space="0" w:color="auto"/>
              <w:left w:val="single" w:sz="4" w:space="0" w:color="auto"/>
              <w:bottom w:val="single" w:sz="4" w:space="0" w:color="auto"/>
              <w:right w:val="single" w:sz="4" w:space="0" w:color="auto"/>
            </w:tcBorders>
            <w:hideMark/>
          </w:tcPr>
          <w:p w:rsidR="00245494" w:rsidRPr="00C12F80" w:rsidRDefault="00245494" w:rsidP="00245494">
            <w:pPr>
              <w:autoSpaceDE w:val="0"/>
              <w:autoSpaceDN w:val="0"/>
              <w:adjustRightInd w:val="0"/>
              <w:spacing w:after="0" w:line="240" w:lineRule="auto"/>
              <w:jc w:val="center"/>
              <w:rPr>
                <w:rFonts w:ascii="Verdana" w:hAnsi="Verdana" w:cs="Calibri"/>
                <w:b/>
                <w:bCs/>
                <w:sz w:val="24"/>
                <w:szCs w:val="24"/>
              </w:rPr>
            </w:pPr>
            <w:r w:rsidRPr="00C12F80">
              <w:rPr>
                <w:rFonts w:ascii="Verdana" w:hAnsi="Verdana" w:cs="Calibri"/>
                <w:sz w:val="24"/>
                <w:szCs w:val="24"/>
              </w:rPr>
              <w:t xml:space="preserve">Giovani </w:t>
            </w:r>
            <w:r w:rsidRPr="00C12F80">
              <w:rPr>
                <w:rFonts w:ascii="Verdana" w:hAnsi="Verdana" w:cs="Calibri"/>
                <w:i/>
                <w:iCs/>
                <w:sz w:val="24"/>
                <w:szCs w:val="24"/>
              </w:rPr>
              <w:t>(19/30 anni)</w:t>
            </w:r>
          </w:p>
        </w:tc>
        <w:tc>
          <w:tcPr>
            <w:tcW w:w="846" w:type="dxa"/>
            <w:tcBorders>
              <w:top w:val="single" w:sz="4" w:space="0" w:color="auto"/>
              <w:left w:val="single" w:sz="4" w:space="0" w:color="auto"/>
              <w:bottom w:val="single" w:sz="4" w:space="0" w:color="auto"/>
              <w:right w:val="single" w:sz="4" w:space="0" w:color="auto"/>
            </w:tcBorders>
            <w:hideMark/>
          </w:tcPr>
          <w:p w:rsidR="00245494" w:rsidRPr="00C12F80" w:rsidRDefault="00245494" w:rsidP="00245494">
            <w:pPr>
              <w:autoSpaceDE w:val="0"/>
              <w:autoSpaceDN w:val="0"/>
              <w:adjustRightInd w:val="0"/>
              <w:spacing w:after="0" w:line="240" w:lineRule="auto"/>
              <w:jc w:val="center"/>
              <w:rPr>
                <w:rFonts w:ascii="Verdana" w:hAnsi="Verdana" w:cs="Calibri"/>
                <w:b/>
                <w:bCs/>
                <w:sz w:val="24"/>
                <w:szCs w:val="24"/>
              </w:rPr>
            </w:pPr>
            <w:r w:rsidRPr="00C12F80">
              <w:rPr>
                <w:rFonts w:ascii="Verdana" w:hAnsi="Verdana" w:cs="Calibri"/>
                <w:sz w:val="24"/>
                <w:szCs w:val="24"/>
              </w:rPr>
              <w:t>20 €</w:t>
            </w:r>
          </w:p>
        </w:tc>
      </w:tr>
      <w:tr w:rsidR="00245494" w:rsidRPr="00C12F80" w:rsidTr="00245494">
        <w:tc>
          <w:tcPr>
            <w:tcW w:w="2835" w:type="dxa"/>
            <w:tcBorders>
              <w:top w:val="single" w:sz="4" w:space="0" w:color="auto"/>
              <w:left w:val="single" w:sz="4" w:space="0" w:color="auto"/>
              <w:bottom w:val="single" w:sz="4" w:space="0" w:color="auto"/>
              <w:right w:val="single" w:sz="4" w:space="0" w:color="auto"/>
            </w:tcBorders>
            <w:hideMark/>
          </w:tcPr>
          <w:p w:rsidR="00245494" w:rsidRPr="00C12F80" w:rsidRDefault="00245494" w:rsidP="00245494">
            <w:pPr>
              <w:autoSpaceDE w:val="0"/>
              <w:autoSpaceDN w:val="0"/>
              <w:adjustRightInd w:val="0"/>
              <w:spacing w:after="0" w:line="240" w:lineRule="auto"/>
              <w:jc w:val="center"/>
              <w:rPr>
                <w:rFonts w:ascii="Verdana" w:hAnsi="Verdana" w:cs="Calibri"/>
                <w:sz w:val="24"/>
                <w:szCs w:val="24"/>
              </w:rPr>
            </w:pPr>
            <w:r w:rsidRPr="00C12F80">
              <w:rPr>
                <w:rFonts w:ascii="Verdana" w:hAnsi="Verdana" w:cs="Calibri"/>
                <w:sz w:val="24"/>
                <w:szCs w:val="24"/>
              </w:rPr>
              <w:t xml:space="preserve">Giovanissimi </w:t>
            </w:r>
          </w:p>
          <w:p w:rsidR="00245494" w:rsidRPr="00C12F80" w:rsidRDefault="00245494" w:rsidP="00245494">
            <w:pPr>
              <w:autoSpaceDE w:val="0"/>
              <w:autoSpaceDN w:val="0"/>
              <w:adjustRightInd w:val="0"/>
              <w:spacing w:after="0" w:line="240" w:lineRule="auto"/>
              <w:jc w:val="center"/>
              <w:rPr>
                <w:rFonts w:ascii="Verdana" w:hAnsi="Verdana" w:cs="Calibri"/>
                <w:b/>
                <w:bCs/>
                <w:sz w:val="24"/>
                <w:szCs w:val="24"/>
              </w:rPr>
            </w:pPr>
            <w:r w:rsidRPr="00C12F80">
              <w:rPr>
                <w:rFonts w:ascii="Verdana" w:hAnsi="Verdana" w:cs="Calibri"/>
                <w:i/>
                <w:iCs/>
                <w:sz w:val="24"/>
                <w:szCs w:val="24"/>
              </w:rPr>
              <w:t>(15/18 anni)</w:t>
            </w:r>
          </w:p>
        </w:tc>
        <w:tc>
          <w:tcPr>
            <w:tcW w:w="846" w:type="dxa"/>
            <w:tcBorders>
              <w:top w:val="single" w:sz="4" w:space="0" w:color="auto"/>
              <w:left w:val="single" w:sz="4" w:space="0" w:color="auto"/>
              <w:bottom w:val="single" w:sz="4" w:space="0" w:color="auto"/>
              <w:right w:val="single" w:sz="4" w:space="0" w:color="auto"/>
            </w:tcBorders>
            <w:hideMark/>
          </w:tcPr>
          <w:p w:rsidR="00245494" w:rsidRPr="00C12F80" w:rsidRDefault="00245494" w:rsidP="00245494">
            <w:pPr>
              <w:autoSpaceDE w:val="0"/>
              <w:autoSpaceDN w:val="0"/>
              <w:adjustRightInd w:val="0"/>
              <w:spacing w:after="0" w:line="240" w:lineRule="auto"/>
              <w:jc w:val="center"/>
              <w:rPr>
                <w:rFonts w:ascii="Verdana" w:hAnsi="Verdana" w:cs="Calibri"/>
                <w:b/>
                <w:bCs/>
                <w:sz w:val="24"/>
                <w:szCs w:val="24"/>
              </w:rPr>
            </w:pPr>
            <w:r w:rsidRPr="00C12F80">
              <w:rPr>
                <w:rFonts w:ascii="Verdana" w:hAnsi="Verdana" w:cs="Calibri"/>
                <w:sz w:val="24"/>
                <w:szCs w:val="24"/>
              </w:rPr>
              <w:t>15 €</w:t>
            </w:r>
          </w:p>
        </w:tc>
      </w:tr>
      <w:tr w:rsidR="00245494" w:rsidRPr="00C12F80" w:rsidTr="00245494">
        <w:tc>
          <w:tcPr>
            <w:tcW w:w="2835" w:type="dxa"/>
            <w:tcBorders>
              <w:top w:val="single" w:sz="4" w:space="0" w:color="auto"/>
              <w:left w:val="single" w:sz="4" w:space="0" w:color="auto"/>
              <w:bottom w:val="single" w:sz="4" w:space="0" w:color="auto"/>
              <w:right w:val="single" w:sz="4" w:space="0" w:color="auto"/>
            </w:tcBorders>
            <w:hideMark/>
          </w:tcPr>
          <w:p w:rsidR="00245494" w:rsidRPr="00C12F80" w:rsidRDefault="00245494" w:rsidP="00245494">
            <w:pPr>
              <w:autoSpaceDE w:val="0"/>
              <w:autoSpaceDN w:val="0"/>
              <w:adjustRightInd w:val="0"/>
              <w:spacing w:after="0" w:line="240" w:lineRule="auto"/>
              <w:jc w:val="center"/>
              <w:rPr>
                <w:rFonts w:ascii="Verdana" w:hAnsi="Verdana" w:cs="Calibri"/>
                <w:b/>
                <w:bCs/>
                <w:sz w:val="24"/>
                <w:szCs w:val="24"/>
              </w:rPr>
            </w:pPr>
            <w:r w:rsidRPr="00C12F80">
              <w:rPr>
                <w:rFonts w:ascii="Verdana" w:hAnsi="Verdana" w:cs="Calibri"/>
                <w:sz w:val="24"/>
                <w:szCs w:val="24"/>
              </w:rPr>
              <w:t xml:space="preserve">A.C.R. </w:t>
            </w:r>
            <w:r w:rsidRPr="00C12F80">
              <w:rPr>
                <w:rFonts w:ascii="Verdana" w:hAnsi="Verdana" w:cs="Calibri"/>
                <w:i/>
                <w:iCs/>
                <w:sz w:val="24"/>
                <w:szCs w:val="24"/>
              </w:rPr>
              <w:t>(0/14anni)</w:t>
            </w:r>
          </w:p>
        </w:tc>
        <w:tc>
          <w:tcPr>
            <w:tcW w:w="846" w:type="dxa"/>
            <w:tcBorders>
              <w:top w:val="single" w:sz="4" w:space="0" w:color="auto"/>
              <w:left w:val="single" w:sz="4" w:space="0" w:color="auto"/>
              <w:bottom w:val="single" w:sz="4" w:space="0" w:color="auto"/>
              <w:right w:val="single" w:sz="4" w:space="0" w:color="auto"/>
            </w:tcBorders>
            <w:hideMark/>
          </w:tcPr>
          <w:p w:rsidR="00245494" w:rsidRPr="00C12F80" w:rsidRDefault="00245494" w:rsidP="00245494">
            <w:pPr>
              <w:autoSpaceDE w:val="0"/>
              <w:autoSpaceDN w:val="0"/>
              <w:adjustRightInd w:val="0"/>
              <w:spacing w:after="0" w:line="240" w:lineRule="auto"/>
              <w:jc w:val="center"/>
              <w:rPr>
                <w:rFonts w:ascii="Verdana" w:hAnsi="Verdana" w:cs="Calibri"/>
                <w:b/>
                <w:bCs/>
                <w:sz w:val="24"/>
                <w:szCs w:val="24"/>
              </w:rPr>
            </w:pPr>
            <w:r w:rsidRPr="00C12F80">
              <w:rPr>
                <w:rFonts w:ascii="Verdana" w:hAnsi="Verdana" w:cs="Calibri"/>
                <w:sz w:val="24"/>
                <w:szCs w:val="24"/>
              </w:rPr>
              <w:t>10 €</w:t>
            </w:r>
          </w:p>
        </w:tc>
      </w:tr>
    </w:tbl>
    <w:p w:rsidR="00245494" w:rsidRDefault="00245494" w:rsidP="00245494">
      <w:pPr>
        <w:autoSpaceDE w:val="0"/>
        <w:autoSpaceDN w:val="0"/>
        <w:adjustRightInd w:val="0"/>
        <w:spacing w:after="0" w:line="240" w:lineRule="auto"/>
        <w:rPr>
          <w:rFonts w:ascii="Verdana" w:eastAsiaTheme="minorHAnsi" w:hAnsi="Verdana" w:cs="Calibri"/>
        </w:rPr>
      </w:pPr>
      <w:r>
        <w:rPr>
          <w:rFonts w:ascii="Verdana" w:eastAsiaTheme="minorHAnsi" w:hAnsi="Verdana" w:cs="Calibri"/>
        </w:rPr>
        <w:br w:type="textWrapping" w:clear="all"/>
      </w:r>
    </w:p>
    <w:p w:rsidR="005332A3" w:rsidRPr="005332A3" w:rsidRDefault="005332A3" w:rsidP="00245494">
      <w:pPr>
        <w:autoSpaceDE w:val="0"/>
        <w:autoSpaceDN w:val="0"/>
        <w:adjustRightInd w:val="0"/>
        <w:spacing w:after="0" w:line="240" w:lineRule="auto"/>
        <w:rPr>
          <w:rFonts w:ascii="Verdana" w:eastAsiaTheme="minorHAnsi" w:hAnsi="Verdana" w:cs="Calibri"/>
          <w:sz w:val="10"/>
        </w:rPr>
      </w:pPr>
    </w:p>
    <w:p w:rsidR="00D16428" w:rsidRPr="00245494" w:rsidRDefault="00D16428" w:rsidP="00245494">
      <w:pPr>
        <w:pStyle w:val="Paragrafoelenco"/>
        <w:numPr>
          <w:ilvl w:val="0"/>
          <w:numId w:val="2"/>
        </w:numPr>
        <w:autoSpaceDE w:val="0"/>
        <w:autoSpaceDN w:val="0"/>
        <w:adjustRightInd w:val="0"/>
        <w:spacing w:after="18" w:line="240" w:lineRule="auto"/>
        <w:jc w:val="both"/>
        <w:rPr>
          <w:rFonts w:ascii="Verdana" w:eastAsiaTheme="minorHAnsi" w:hAnsi="Verdana" w:cs="Calibri"/>
          <w:color w:val="000000"/>
        </w:rPr>
      </w:pPr>
      <w:r w:rsidRPr="00245494">
        <w:rPr>
          <w:rFonts w:ascii="Verdana" w:hAnsi="Verdana" w:cs="Calibri"/>
          <w:szCs w:val="24"/>
        </w:rPr>
        <w:t xml:space="preserve">Al fine di velocizzare la raccolta delle quote, si incentiveranno le Associazioni che entro </w:t>
      </w:r>
      <w:r w:rsidR="00D87A29" w:rsidRPr="00245494">
        <w:rPr>
          <w:rFonts w:ascii="Verdana" w:hAnsi="Verdana" w:cs="Calibri"/>
          <w:b/>
          <w:szCs w:val="24"/>
        </w:rPr>
        <w:t>il 12</w:t>
      </w:r>
      <w:r w:rsidRPr="00245494">
        <w:rPr>
          <w:rFonts w:ascii="Verdana" w:hAnsi="Verdana" w:cs="Calibri"/>
          <w:szCs w:val="24"/>
        </w:rPr>
        <w:t xml:space="preserve"> e </w:t>
      </w:r>
      <w:r w:rsidR="00D87A29" w:rsidRPr="00245494">
        <w:rPr>
          <w:rFonts w:ascii="Verdana" w:hAnsi="Verdana" w:cs="Calibri"/>
          <w:b/>
          <w:szCs w:val="24"/>
        </w:rPr>
        <w:t>il 13 novembre 2021</w:t>
      </w:r>
      <w:r w:rsidRPr="00245494">
        <w:rPr>
          <w:rFonts w:ascii="Verdana" w:hAnsi="Verdana" w:cs="Calibri"/>
          <w:szCs w:val="24"/>
        </w:rPr>
        <w:t xml:space="preserve"> confermeranno il numero dei soci dello scorso anno (indipendentemente dalle fasce di appartenenza). Fermo restando che in qualsiasi momento si potranno aggiungere nuovi iscritti. Alle ATB che entro suddetta data avranno provveduto al versamento del totale delle quote dovute e alla presentazio</w:t>
      </w:r>
      <w:r w:rsidR="00D87A29" w:rsidRPr="00245494">
        <w:rPr>
          <w:rFonts w:ascii="Verdana" w:hAnsi="Verdana" w:cs="Calibri"/>
          <w:szCs w:val="24"/>
        </w:rPr>
        <w:t>ne di un elenco soci per il 2021/2022</w:t>
      </w:r>
      <w:r w:rsidRPr="00245494">
        <w:rPr>
          <w:rFonts w:ascii="Verdana" w:hAnsi="Verdana" w:cs="Calibri"/>
          <w:szCs w:val="24"/>
        </w:rPr>
        <w:t xml:space="preserve"> numericamente equivalente o superiore a quello dello scorso anno, verrà decurtato l’intero costo della quota parrocchiale (€ 45,00).</w:t>
      </w:r>
    </w:p>
    <w:p w:rsidR="00D16428" w:rsidRPr="00C12F80" w:rsidRDefault="00D16428" w:rsidP="00D16428">
      <w:pPr>
        <w:autoSpaceDE w:val="0"/>
        <w:autoSpaceDN w:val="0"/>
        <w:adjustRightInd w:val="0"/>
        <w:spacing w:after="0" w:line="240" w:lineRule="auto"/>
        <w:jc w:val="both"/>
        <w:rPr>
          <w:rFonts w:ascii="Verdana" w:hAnsi="Verdana" w:cs="Calibri"/>
          <w:sz w:val="10"/>
          <w:szCs w:val="24"/>
        </w:rPr>
      </w:pPr>
    </w:p>
    <w:p w:rsidR="00C12F80" w:rsidRPr="002F4D4A" w:rsidRDefault="00D16428" w:rsidP="00D16428">
      <w:pPr>
        <w:autoSpaceDE w:val="0"/>
        <w:autoSpaceDN w:val="0"/>
        <w:adjustRightInd w:val="0"/>
        <w:spacing w:after="0" w:line="240" w:lineRule="auto"/>
        <w:jc w:val="both"/>
        <w:rPr>
          <w:rFonts w:ascii="Verdana" w:hAnsi="Verdana" w:cs="Calibri"/>
          <w:szCs w:val="24"/>
        </w:rPr>
      </w:pPr>
      <w:r w:rsidRPr="00D87A29">
        <w:rPr>
          <w:rFonts w:ascii="Verdana" w:hAnsi="Verdana" w:cs="Calibri"/>
          <w:szCs w:val="24"/>
        </w:rPr>
        <w:t>Riporto di seguito le date per la consegna della documentazione con le relative quote associative ed il ritiro delle carte di adesione e dei testi adulti. In caso di impossibilità a consegnare la documentazione nei tempi, nei luoghi e nei modi qui indicati, potrete contattarmi per prendere accordi.</w:t>
      </w:r>
    </w:p>
    <w:p w:rsidR="00C12F80" w:rsidRDefault="00C12F80" w:rsidP="00D16428">
      <w:pPr>
        <w:autoSpaceDE w:val="0"/>
        <w:autoSpaceDN w:val="0"/>
        <w:adjustRightInd w:val="0"/>
        <w:spacing w:after="0" w:line="240" w:lineRule="auto"/>
        <w:jc w:val="both"/>
        <w:rPr>
          <w:rFonts w:ascii="Verdana" w:hAnsi="Verdana" w:cs="Calibri"/>
          <w:sz w:val="12"/>
          <w:szCs w:val="24"/>
        </w:rPr>
      </w:pPr>
    </w:p>
    <w:p w:rsidR="00C12F80" w:rsidRDefault="00C12F80" w:rsidP="00D16428">
      <w:pPr>
        <w:autoSpaceDE w:val="0"/>
        <w:autoSpaceDN w:val="0"/>
        <w:adjustRightInd w:val="0"/>
        <w:spacing w:after="0" w:line="240" w:lineRule="auto"/>
        <w:jc w:val="both"/>
        <w:rPr>
          <w:rFonts w:ascii="Verdana" w:hAnsi="Verdana" w:cs="Calibri"/>
          <w:sz w:val="12"/>
          <w:szCs w:val="24"/>
        </w:rPr>
      </w:pPr>
    </w:p>
    <w:p w:rsidR="00C12F80" w:rsidRDefault="00C12F80" w:rsidP="00D16428">
      <w:pPr>
        <w:autoSpaceDE w:val="0"/>
        <w:autoSpaceDN w:val="0"/>
        <w:adjustRightInd w:val="0"/>
        <w:spacing w:after="0" w:line="240" w:lineRule="auto"/>
        <w:jc w:val="both"/>
        <w:rPr>
          <w:rFonts w:ascii="Verdana" w:hAnsi="Verdana" w:cs="Calibri"/>
          <w:sz w:val="12"/>
          <w:szCs w:val="24"/>
        </w:rPr>
      </w:pPr>
    </w:p>
    <w:p w:rsidR="00C12F80" w:rsidRPr="00C12F80" w:rsidRDefault="00C12F80" w:rsidP="00D16428">
      <w:pPr>
        <w:autoSpaceDE w:val="0"/>
        <w:autoSpaceDN w:val="0"/>
        <w:adjustRightInd w:val="0"/>
        <w:spacing w:after="0" w:line="240" w:lineRule="auto"/>
        <w:jc w:val="both"/>
        <w:rPr>
          <w:rFonts w:ascii="Verdana" w:hAnsi="Verdana" w:cs="Calibri"/>
          <w:sz w:val="12"/>
          <w:szCs w:val="24"/>
        </w:rPr>
      </w:pP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5152"/>
      </w:tblGrid>
      <w:tr w:rsidR="00D16428" w:rsidRPr="00C12F80" w:rsidTr="00AA2489">
        <w:trPr>
          <w:trHeight w:val="1664"/>
        </w:trPr>
        <w:tc>
          <w:tcPr>
            <w:tcW w:w="5152" w:type="dxa"/>
            <w:tcBorders>
              <w:top w:val="single" w:sz="4" w:space="0" w:color="auto"/>
              <w:left w:val="single" w:sz="4" w:space="0" w:color="auto"/>
              <w:bottom w:val="single" w:sz="4" w:space="0" w:color="auto"/>
              <w:right w:val="single" w:sz="4" w:space="0" w:color="auto"/>
            </w:tcBorders>
          </w:tcPr>
          <w:p w:rsidR="00D16428" w:rsidRPr="00C12F80" w:rsidRDefault="00D16428" w:rsidP="00AA2489">
            <w:pPr>
              <w:spacing w:after="0" w:line="240" w:lineRule="auto"/>
              <w:jc w:val="center"/>
              <w:rPr>
                <w:rFonts w:ascii="Verdana" w:hAnsi="Verdana" w:cs="Calibri"/>
                <w:b/>
                <w:sz w:val="24"/>
                <w:szCs w:val="24"/>
              </w:rPr>
            </w:pPr>
            <w:r w:rsidRPr="00C12F80">
              <w:rPr>
                <w:rFonts w:ascii="Verdana" w:hAnsi="Verdana" w:cs="Calibri"/>
                <w:b/>
                <w:sz w:val="24"/>
                <w:szCs w:val="24"/>
              </w:rPr>
              <w:t>Forania: FONDI</w:t>
            </w:r>
          </w:p>
          <w:p w:rsidR="00D16428" w:rsidRPr="00C12F80" w:rsidRDefault="00D16428" w:rsidP="00AA2489">
            <w:pPr>
              <w:spacing w:after="0" w:line="240" w:lineRule="auto"/>
              <w:jc w:val="center"/>
              <w:rPr>
                <w:rFonts w:ascii="Verdana" w:hAnsi="Verdana" w:cs="Calibri"/>
                <w:b/>
                <w:sz w:val="10"/>
                <w:szCs w:val="24"/>
              </w:rPr>
            </w:pPr>
          </w:p>
          <w:p w:rsidR="00D16428" w:rsidRPr="00C12F80" w:rsidRDefault="00D16428" w:rsidP="00AA2489">
            <w:pPr>
              <w:tabs>
                <w:tab w:val="right" w:pos="9639"/>
              </w:tabs>
              <w:spacing w:after="0" w:line="240" w:lineRule="auto"/>
              <w:jc w:val="center"/>
              <w:rPr>
                <w:rFonts w:ascii="Verdana" w:hAnsi="Verdana" w:cs="Calibri"/>
                <w:sz w:val="24"/>
                <w:szCs w:val="24"/>
              </w:rPr>
            </w:pPr>
            <w:r w:rsidRPr="00C12F80">
              <w:rPr>
                <w:rFonts w:ascii="Verdana" w:hAnsi="Verdana" w:cs="Calibri"/>
                <w:sz w:val="24"/>
                <w:szCs w:val="24"/>
              </w:rPr>
              <w:t xml:space="preserve">Venerdì 12/11/2021 </w:t>
            </w:r>
          </w:p>
          <w:p w:rsidR="00D16428" w:rsidRPr="00C12F80" w:rsidRDefault="00D16428" w:rsidP="00AA2489">
            <w:pPr>
              <w:tabs>
                <w:tab w:val="right" w:pos="9639"/>
              </w:tabs>
              <w:spacing w:after="0" w:line="240" w:lineRule="auto"/>
              <w:jc w:val="center"/>
              <w:rPr>
                <w:rFonts w:ascii="Verdana" w:hAnsi="Verdana" w:cs="Calibri"/>
                <w:sz w:val="24"/>
                <w:szCs w:val="24"/>
              </w:rPr>
            </w:pPr>
            <w:r w:rsidRPr="00C12F80">
              <w:rPr>
                <w:rFonts w:ascii="Verdana" w:hAnsi="Verdana" w:cs="Calibri"/>
                <w:sz w:val="24"/>
                <w:szCs w:val="24"/>
              </w:rPr>
              <w:t>dalle ore 17:00 alle ore 20:00</w:t>
            </w:r>
          </w:p>
          <w:p w:rsidR="00D16428" w:rsidRPr="00C12F80" w:rsidRDefault="00D16428" w:rsidP="00AA2489">
            <w:pPr>
              <w:tabs>
                <w:tab w:val="right" w:pos="9639"/>
              </w:tabs>
              <w:spacing w:after="0" w:line="240" w:lineRule="auto"/>
              <w:jc w:val="center"/>
              <w:rPr>
                <w:rFonts w:ascii="Verdana" w:hAnsi="Verdana" w:cs="Calibri"/>
                <w:sz w:val="24"/>
                <w:szCs w:val="24"/>
              </w:rPr>
            </w:pPr>
            <w:r w:rsidRPr="00C12F80">
              <w:rPr>
                <w:rFonts w:ascii="Verdana" w:hAnsi="Verdana" w:cs="Calibri"/>
                <w:sz w:val="24"/>
                <w:szCs w:val="24"/>
              </w:rPr>
              <w:t xml:space="preserve">(previo appuntamento) </w:t>
            </w:r>
          </w:p>
          <w:p w:rsidR="00D16428" w:rsidRPr="00C12F80" w:rsidRDefault="00D16428" w:rsidP="00AA2489">
            <w:pPr>
              <w:autoSpaceDE w:val="0"/>
              <w:autoSpaceDN w:val="0"/>
              <w:adjustRightInd w:val="0"/>
              <w:spacing w:after="0" w:line="240" w:lineRule="auto"/>
              <w:jc w:val="both"/>
              <w:rPr>
                <w:rFonts w:ascii="Verdana" w:hAnsi="Verdana" w:cs="Calibri"/>
                <w:sz w:val="10"/>
                <w:szCs w:val="24"/>
              </w:rPr>
            </w:pPr>
          </w:p>
        </w:tc>
        <w:tc>
          <w:tcPr>
            <w:tcW w:w="5152" w:type="dxa"/>
            <w:tcBorders>
              <w:top w:val="single" w:sz="4" w:space="0" w:color="auto"/>
              <w:left w:val="single" w:sz="4" w:space="0" w:color="auto"/>
              <w:bottom w:val="single" w:sz="4" w:space="0" w:color="auto"/>
              <w:right w:val="single" w:sz="4" w:space="0" w:color="auto"/>
            </w:tcBorders>
            <w:hideMark/>
          </w:tcPr>
          <w:p w:rsidR="00D16428" w:rsidRPr="00C12F80" w:rsidRDefault="00D16428" w:rsidP="00AA2489">
            <w:pPr>
              <w:spacing w:after="0" w:line="240" w:lineRule="auto"/>
              <w:jc w:val="center"/>
              <w:rPr>
                <w:rFonts w:ascii="Verdana" w:hAnsi="Verdana" w:cs="Calibri"/>
                <w:b/>
                <w:sz w:val="24"/>
                <w:szCs w:val="24"/>
              </w:rPr>
            </w:pPr>
            <w:r w:rsidRPr="00C12F80">
              <w:rPr>
                <w:rFonts w:ascii="Verdana" w:hAnsi="Verdana" w:cs="Calibri"/>
                <w:b/>
                <w:sz w:val="24"/>
                <w:szCs w:val="24"/>
              </w:rPr>
              <w:t>Foranie: FORMIA, GAETA, MINTURNO</w:t>
            </w:r>
          </w:p>
          <w:p w:rsidR="00D16428" w:rsidRPr="00C12F80" w:rsidRDefault="00D16428" w:rsidP="00AA2489">
            <w:pPr>
              <w:tabs>
                <w:tab w:val="right" w:pos="9639"/>
              </w:tabs>
              <w:spacing w:after="0" w:line="240" w:lineRule="auto"/>
              <w:jc w:val="center"/>
              <w:rPr>
                <w:rFonts w:ascii="Verdana" w:hAnsi="Verdana" w:cs="Calibri"/>
                <w:b/>
                <w:sz w:val="24"/>
                <w:szCs w:val="24"/>
              </w:rPr>
            </w:pPr>
            <w:r w:rsidRPr="00C12F80">
              <w:rPr>
                <w:rFonts w:ascii="Verdana" w:hAnsi="Verdana" w:cs="Calibri"/>
                <w:b/>
                <w:sz w:val="24"/>
                <w:szCs w:val="24"/>
              </w:rPr>
              <w:t>(presso Chiesa San Giuseppe Lavoratore – Formia)</w:t>
            </w:r>
          </w:p>
          <w:p w:rsidR="00D16428" w:rsidRPr="00C12F80" w:rsidRDefault="00D16428" w:rsidP="00AA2489">
            <w:pPr>
              <w:tabs>
                <w:tab w:val="right" w:pos="9639"/>
              </w:tabs>
              <w:spacing w:after="0" w:line="240" w:lineRule="auto"/>
              <w:jc w:val="center"/>
              <w:rPr>
                <w:rFonts w:ascii="Verdana" w:hAnsi="Verdana" w:cs="Calibri"/>
                <w:b/>
                <w:sz w:val="10"/>
                <w:szCs w:val="24"/>
              </w:rPr>
            </w:pPr>
          </w:p>
          <w:p w:rsidR="00D16428" w:rsidRPr="00C12F80" w:rsidRDefault="00D16428" w:rsidP="00AA2489">
            <w:pPr>
              <w:tabs>
                <w:tab w:val="right" w:pos="9639"/>
              </w:tabs>
              <w:spacing w:after="0" w:line="240" w:lineRule="auto"/>
              <w:jc w:val="center"/>
              <w:rPr>
                <w:rFonts w:ascii="Verdana" w:hAnsi="Verdana" w:cs="Calibri"/>
                <w:sz w:val="24"/>
                <w:szCs w:val="24"/>
              </w:rPr>
            </w:pPr>
            <w:r w:rsidRPr="00C12F80">
              <w:rPr>
                <w:rFonts w:ascii="Verdana" w:hAnsi="Verdana" w:cs="Calibri"/>
                <w:sz w:val="24"/>
                <w:szCs w:val="24"/>
              </w:rPr>
              <w:t>Sabato 13/11/2021</w:t>
            </w:r>
          </w:p>
          <w:p w:rsidR="00D16428" w:rsidRPr="00C12F80" w:rsidRDefault="00D16428" w:rsidP="00AA2489">
            <w:pPr>
              <w:tabs>
                <w:tab w:val="right" w:pos="9639"/>
              </w:tabs>
              <w:spacing w:after="0" w:line="240" w:lineRule="auto"/>
              <w:jc w:val="center"/>
              <w:rPr>
                <w:rFonts w:ascii="Verdana" w:hAnsi="Verdana" w:cs="Calibri"/>
                <w:b/>
                <w:sz w:val="24"/>
                <w:szCs w:val="24"/>
              </w:rPr>
            </w:pPr>
            <w:r w:rsidRPr="00C12F80">
              <w:rPr>
                <w:rFonts w:ascii="Verdana" w:hAnsi="Verdana" w:cs="Calibri"/>
                <w:sz w:val="24"/>
                <w:szCs w:val="24"/>
              </w:rPr>
              <w:t>dalle ore 09:30 alle ore 12:30</w:t>
            </w:r>
          </w:p>
        </w:tc>
      </w:tr>
      <w:tr w:rsidR="00D16428" w:rsidRPr="00C12F80" w:rsidTr="00AA2489">
        <w:trPr>
          <w:trHeight w:val="1396"/>
        </w:trPr>
        <w:tc>
          <w:tcPr>
            <w:tcW w:w="5152" w:type="dxa"/>
            <w:tcBorders>
              <w:top w:val="single" w:sz="4" w:space="0" w:color="auto"/>
              <w:left w:val="single" w:sz="4" w:space="0" w:color="auto"/>
              <w:bottom w:val="single" w:sz="4" w:space="0" w:color="auto"/>
              <w:right w:val="single" w:sz="4" w:space="0" w:color="auto"/>
            </w:tcBorders>
            <w:hideMark/>
          </w:tcPr>
          <w:p w:rsidR="00D16428" w:rsidRPr="00C12F80" w:rsidRDefault="00D16428" w:rsidP="00AA2489">
            <w:pPr>
              <w:spacing w:after="0" w:line="240" w:lineRule="auto"/>
              <w:jc w:val="center"/>
              <w:rPr>
                <w:rFonts w:ascii="Verdana" w:hAnsi="Verdana" w:cs="Calibri"/>
                <w:b/>
                <w:sz w:val="24"/>
                <w:szCs w:val="24"/>
              </w:rPr>
            </w:pPr>
            <w:r w:rsidRPr="00C12F80">
              <w:rPr>
                <w:rFonts w:ascii="Verdana" w:hAnsi="Verdana" w:cs="Calibri"/>
                <w:b/>
                <w:sz w:val="24"/>
                <w:szCs w:val="24"/>
              </w:rPr>
              <w:t xml:space="preserve">Forania: FONDI </w:t>
            </w:r>
          </w:p>
          <w:p w:rsidR="00D16428" w:rsidRPr="00C12F80" w:rsidRDefault="00D16428" w:rsidP="00AA2489">
            <w:pPr>
              <w:spacing w:after="0" w:line="240" w:lineRule="auto"/>
              <w:jc w:val="center"/>
              <w:rPr>
                <w:rFonts w:ascii="Verdana" w:hAnsi="Verdana" w:cs="Calibri"/>
                <w:b/>
                <w:sz w:val="10"/>
                <w:szCs w:val="24"/>
              </w:rPr>
            </w:pPr>
          </w:p>
          <w:p w:rsidR="00D16428" w:rsidRPr="00C12F80" w:rsidRDefault="00D16428" w:rsidP="00AA2489">
            <w:pPr>
              <w:spacing w:after="0" w:line="240" w:lineRule="auto"/>
              <w:jc w:val="center"/>
              <w:rPr>
                <w:rFonts w:ascii="Verdana" w:hAnsi="Verdana" w:cs="Calibri"/>
                <w:sz w:val="24"/>
                <w:szCs w:val="24"/>
              </w:rPr>
            </w:pPr>
            <w:r w:rsidRPr="00C12F80">
              <w:rPr>
                <w:rFonts w:ascii="Verdana" w:hAnsi="Verdana" w:cs="Calibri"/>
                <w:sz w:val="24"/>
                <w:szCs w:val="24"/>
              </w:rPr>
              <w:t xml:space="preserve">Venerdì </w:t>
            </w:r>
            <w:r w:rsidR="00C12F80" w:rsidRPr="00C12F80">
              <w:rPr>
                <w:rFonts w:ascii="Verdana" w:hAnsi="Verdana" w:cs="Calibri"/>
                <w:sz w:val="24"/>
                <w:szCs w:val="24"/>
              </w:rPr>
              <w:t>03/12</w:t>
            </w:r>
            <w:r w:rsidRPr="00C12F80">
              <w:rPr>
                <w:rFonts w:ascii="Verdana" w:hAnsi="Verdana" w:cs="Calibri"/>
                <w:sz w:val="24"/>
                <w:szCs w:val="24"/>
              </w:rPr>
              <w:t>/2021</w:t>
            </w:r>
          </w:p>
          <w:p w:rsidR="00D16428" w:rsidRPr="00C12F80" w:rsidRDefault="00D16428" w:rsidP="00AA2489">
            <w:pPr>
              <w:spacing w:after="0" w:line="240" w:lineRule="auto"/>
              <w:jc w:val="center"/>
              <w:rPr>
                <w:rFonts w:ascii="Verdana" w:hAnsi="Verdana" w:cs="Calibri"/>
                <w:b/>
                <w:sz w:val="24"/>
                <w:szCs w:val="24"/>
              </w:rPr>
            </w:pPr>
            <w:r w:rsidRPr="00C12F80">
              <w:rPr>
                <w:rFonts w:ascii="Verdana" w:hAnsi="Verdana" w:cs="Calibri"/>
                <w:sz w:val="24"/>
                <w:szCs w:val="24"/>
              </w:rPr>
              <w:t>Dalle ore 17.00 alle ore 20.00</w:t>
            </w:r>
            <w:r w:rsidRPr="00C12F80">
              <w:rPr>
                <w:rFonts w:ascii="Verdana" w:hAnsi="Verdana" w:cs="Calibri"/>
                <w:b/>
                <w:sz w:val="24"/>
                <w:szCs w:val="24"/>
              </w:rPr>
              <w:t xml:space="preserve"> </w:t>
            </w:r>
          </w:p>
          <w:p w:rsidR="00D16428" w:rsidRPr="00C12F80" w:rsidRDefault="00D16428" w:rsidP="00AA2489">
            <w:pPr>
              <w:tabs>
                <w:tab w:val="right" w:pos="9639"/>
              </w:tabs>
              <w:spacing w:after="0" w:line="240" w:lineRule="auto"/>
              <w:jc w:val="center"/>
              <w:rPr>
                <w:rFonts w:ascii="Verdana" w:hAnsi="Verdana" w:cs="Calibri"/>
                <w:sz w:val="24"/>
                <w:szCs w:val="24"/>
              </w:rPr>
            </w:pPr>
            <w:r w:rsidRPr="00C12F80">
              <w:rPr>
                <w:rFonts w:ascii="Verdana" w:hAnsi="Verdana" w:cs="Calibri"/>
                <w:sz w:val="24"/>
                <w:szCs w:val="24"/>
              </w:rPr>
              <w:t xml:space="preserve">(previo appuntamento) </w:t>
            </w:r>
          </w:p>
          <w:p w:rsidR="00D16428" w:rsidRPr="00C12F80" w:rsidRDefault="00D16428" w:rsidP="00AA2489">
            <w:pPr>
              <w:spacing w:after="0" w:line="240" w:lineRule="auto"/>
              <w:jc w:val="center"/>
              <w:rPr>
                <w:rFonts w:ascii="Verdana" w:hAnsi="Verdana" w:cs="Calibri"/>
                <w:b/>
                <w:sz w:val="24"/>
                <w:szCs w:val="24"/>
              </w:rPr>
            </w:pPr>
          </w:p>
        </w:tc>
        <w:tc>
          <w:tcPr>
            <w:tcW w:w="5152" w:type="dxa"/>
            <w:tcBorders>
              <w:top w:val="single" w:sz="4" w:space="0" w:color="auto"/>
              <w:left w:val="single" w:sz="4" w:space="0" w:color="auto"/>
              <w:bottom w:val="single" w:sz="4" w:space="0" w:color="auto"/>
              <w:right w:val="single" w:sz="4" w:space="0" w:color="auto"/>
            </w:tcBorders>
            <w:hideMark/>
          </w:tcPr>
          <w:p w:rsidR="00D16428" w:rsidRPr="00C12F80" w:rsidRDefault="00D16428" w:rsidP="00AA2489">
            <w:pPr>
              <w:spacing w:after="0" w:line="240" w:lineRule="auto"/>
              <w:jc w:val="center"/>
              <w:rPr>
                <w:rFonts w:ascii="Verdana" w:hAnsi="Verdana" w:cs="Calibri"/>
                <w:b/>
                <w:sz w:val="24"/>
                <w:szCs w:val="24"/>
              </w:rPr>
            </w:pPr>
            <w:r w:rsidRPr="00C12F80">
              <w:rPr>
                <w:rFonts w:ascii="Verdana" w:hAnsi="Verdana" w:cs="Calibri"/>
                <w:b/>
                <w:sz w:val="24"/>
                <w:szCs w:val="24"/>
              </w:rPr>
              <w:t>Foranie: FORMIA, GAETA, MINTURNO</w:t>
            </w:r>
          </w:p>
          <w:p w:rsidR="00D16428" w:rsidRPr="00C12F80" w:rsidRDefault="00D16428" w:rsidP="00AA2489">
            <w:pPr>
              <w:tabs>
                <w:tab w:val="right" w:pos="9639"/>
              </w:tabs>
              <w:spacing w:after="0" w:line="240" w:lineRule="auto"/>
              <w:jc w:val="center"/>
              <w:rPr>
                <w:rFonts w:ascii="Verdana" w:hAnsi="Verdana" w:cs="Calibri"/>
                <w:b/>
                <w:sz w:val="24"/>
                <w:szCs w:val="24"/>
              </w:rPr>
            </w:pPr>
            <w:r w:rsidRPr="00C12F80">
              <w:rPr>
                <w:rFonts w:ascii="Verdana" w:hAnsi="Verdana" w:cs="Calibri"/>
                <w:b/>
                <w:sz w:val="24"/>
                <w:szCs w:val="24"/>
              </w:rPr>
              <w:t>(presso Chiesa San Giuseppe Lavoratore – Formia)</w:t>
            </w:r>
          </w:p>
          <w:p w:rsidR="00D16428" w:rsidRPr="00C12F80" w:rsidRDefault="00D16428" w:rsidP="00AA2489">
            <w:pPr>
              <w:tabs>
                <w:tab w:val="right" w:pos="9639"/>
              </w:tabs>
              <w:spacing w:after="0" w:line="240" w:lineRule="auto"/>
              <w:jc w:val="center"/>
              <w:rPr>
                <w:rFonts w:ascii="Verdana" w:hAnsi="Verdana" w:cs="Calibri"/>
                <w:b/>
                <w:sz w:val="10"/>
                <w:szCs w:val="24"/>
              </w:rPr>
            </w:pPr>
          </w:p>
          <w:p w:rsidR="00D16428" w:rsidRPr="00C12F80" w:rsidRDefault="00C12F80" w:rsidP="00AA2489">
            <w:pPr>
              <w:tabs>
                <w:tab w:val="right" w:pos="9639"/>
              </w:tabs>
              <w:spacing w:after="0" w:line="240" w:lineRule="auto"/>
              <w:jc w:val="center"/>
              <w:rPr>
                <w:rFonts w:ascii="Verdana" w:hAnsi="Verdana" w:cs="Calibri"/>
                <w:sz w:val="24"/>
                <w:szCs w:val="24"/>
              </w:rPr>
            </w:pPr>
            <w:r w:rsidRPr="00C12F80">
              <w:rPr>
                <w:rFonts w:ascii="Verdana" w:hAnsi="Verdana" w:cs="Calibri"/>
                <w:sz w:val="24"/>
                <w:szCs w:val="24"/>
              </w:rPr>
              <w:t>Sabato 04/12</w:t>
            </w:r>
            <w:r w:rsidR="00D16428" w:rsidRPr="00C12F80">
              <w:rPr>
                <w:rFonts w:ascii="Verdana" w:hAnsi="Verdana" w:cs="Calibri"/>
                <w:sz w:val="24"/>
                <w:szCs w:val="24"/>
              </w:rPr>
              <w:t>/2021</w:t>
            </w:r>
          </w:p>
          <w:p w:rsidR="00D16428" w:rsidRPr="00C12F80" w:rsidRDefault="00D16428" w:rsidP="00AA2489">
            <w:pPr>
              <w:spacing w:after="0" w:line="240" w:lineRule="auto"/>
              <w:jc w:val="center"/>
              <w:rPr>
                <w:rFonts w:ascii="Verdana" w:hAnsi="Verdana" w:cs="Calibri"/>
                <w:sz w:val="24"/>
                <w:szCs w:val="24"/>
              </w:rPr>
            </w:pPr>
            <w:r w:rsidRPr="00C12F80">
              <w:rPr>
                <w:rFonts w:ascii="Verdana" w:hAnsi="Verdana" w:cs="Calibri"/>
                <w:sz w:val="24"/>
                <w:szCs w:val="24"/>
              </w:rPr>
              <w:t>dalle ore 09:30 alle ore 12:30</w:t>
            </w:r>
          </w:p>
          <w:p w:rsidR="00D16428" w:rsidRPr="00C12F80" w:rsidRDefault="00D16428" w:rsidP="00AA2489">
            <w:pPr>
              <w:spacing w:after="0" w:line="240" w:lineRule="auto"/>
              <w:jc w:val="center"/>
              <w:rPr>
                <w:rFonts w:ascii="Verdana" w:hAnsi="Verdana" w:cs="Calibri"/>
                <w:b/>
                <w:sz w:val="10"/>
                <w:szCs w:val="24"/>
              </w:rPr>
            </w:pPr>
          </w:p>
        </w:tc>
      </w:tr>
    </w:tbl>
    <w:p w:rsidR="00D16428" w:rsidRPr="00453182" w:rsidRDefault="00D16428" w:rsidP="00245494">
      <w:pPr>
        <w:autoSpaceDE w:val="0"/>
        <w:autoSpaceDN w:val="0"/>
        <w:adjustRightInd w:val="0"/>
        <w:spacing w:after="0" w:line="240" w:lineRule="auto"/>
        <w:jc w:val="both"/>
        <w:rPr>
          <w:rFonts w:ascii="Verdana" w:eastAsiaTheme="minorHAnsi" w:hAnsi="Verdana" w:cs="Calibri"/>
          <w:color w:val="000000"/>
          <w:sz w:val="16"/>
          <w:szCs w:val="24"/>
        </w:rPr>
      </w:pPr>
    </w:p>
    <w:p w:rsidR="00D16428" w:rsidRPr="004D723B" w:rsidRDefault="00D16428" w:rsidP="00D16428">
      <w:pPr>
        <w:spacing w:before="120" w:after="120" w:line="240" w:lineRule="auto"/>
        <w:jc w:val="both"/>
        <w:rPr>
          <w:rFonts w:ascii="Verdana" w:eastAsia="Times New Roman" w:hAnsi="Verdana" w:cs="Tahoma"/>
          <w:i/>
          <w:iCs/>
          <w:color w:val="333333"/>
          <w:szCs w:val="24"/>
          <w:lang w:eastAsia="it-IT"/>
        </w:rPr>
      </w:pPr>
      <w:r w:rsidRPr="004D723B">
        <w:rPr>
          <w:rFonts w:ascii="Verdana" w:eastAsia="Times New Roman" w:hAnsi="Verdana" w:cs="Tahoma"/>
          <w:i/>
          <w:iCs/>
          <w:color w:val="333333"/>
          <w:szCs w:val="24"/>
          <w:lang w:eastAsia="it-IT"/>
        </w:rPr>
        <w:t>Auguriamo un buon lavoro per l'avvio del nuovo Anno Associativo 2021/2022.</w:t>
      </w:r>
    </w:p>
    <w:p w:rsidR="00D16428" w:rsidRPr="00453182" w:rsidRDefault="00D16428" w:rsidP="00D16428">
      <w:pPr>
        <w:tabs>
          <w:tab w:val="center" w:pos="8080"/>
        </w:tabs>
        <w:autoSpaceDE w:val="0"/>
        <w:autoSpaceDN w:val="0"/>
        <w:adjustRightInd w:val="0"/>
        <w:spacing w:after="0" w:line="240" w:lineRule="auto"/>
        <w:rPr>
          <w:rFonts w:ascii="Verdana" w:hAnsi="Verdana" w:cs="Calibri"/>
          <w:sz w:val="10"/>
          <w:szCs w:val="24"/>
        </w:rPr>
      </w:pPr>
    </w:p>
    <w:p w:rsidR="00D16428" w:rsidRPr="004D723B" w:rsidRDefault="00D16428" w:rsidP="00D16428">
      <w:pPr>
        <w:tabs>
          <w:tab w:val="center" w:pos="8080"/>
        </w:tabs>
        <w:autoSpaceDE w:val="0"/>
        <w:autoSpaceDN w:val="0"/>
        <w:adjustRightInd w:val="0"/>
        <w:spacing w:after="0" w:line="240" w:lineRule="auto"/>
        <w:jc w:val="right"/>
        <w:rPr>
          <w:rFonts w:ascii="Verdana" w:hAnsi="Verdana" w:cs="Calibri"/>
          <w:szCs w:val="24"/>
        </w:rPr>
      </w:pPr>
      <w:r w:rsidRPr="004D723B">
        <w:rPr>
          <w:rFonts w:ascii="Verdana" w:hAnsi="Verdana" w:cs="Calibri"/>
          <w:szCs w:val="24"/>
        </w:rPr>
        <w:t xml:space="preserve">Maria Zibini </w:t>
      </w:r>
    </w:p>
    <w:p w:rsidR="00D16428" w:rsidRPr="004D723B" w:rsidRDefault="00D16428" w:rsidP="00D16428">
      <w:pPr>
        <w:tabs>
          <w:tab w:val="center" w:pos="8080"/>
        </w:tabs>
        <w:autoSpaceDE w:val="0"/>
        <w:autoSpaceDN w:val="0"/>
        <w:adjustRightInd w:val="0"/>
        <w:spacing w:after="0" w:line="240" w:lineRule="auto"/>
        <w:jc w:val="right"/>
        <w:rPr>
          <w:rFonts w:ascii="Verdana" w:hAnsi="Verdana" w:cs="Calibri"/>
          <w:szCs w:val="24"/>
        </w:rPr>
      </w:pPr>
      <w:r w:rsidRPr="004D723B">
        <w:rPr>
          <w:rFonts w:ascii="Verdana" w:hAnsi="Verdana" w:cs="Calibri"/>
          <w:szCs w:val="24"/>
        </w:rPr>
        <w:tab/>
        <w:t xml:space="preserve">     </w:t>
      </w:r>
      <w:r w:rsidR="004D723B">
        <w:rPr>
          <w:rFonts w:ascii="Verdana" w:hAnsi="Verdana" w:cs="Calibri"/>
          <w:szCs w:val="24"/>
        </w:rPr>
        <w:t xml:space="preserve">    </w:t>
      </w:r>
      <w:r w:rsidRPr="004D723B">
        <w:rPr>
          <w:rFonts w:ascii="Verdana" w:hAnsi="Verdana" w:cs="Calibri"/>
          <w:szCs w:val="24"/>
        </w:rPr>
        <w:t>Amministratore Diocesano A.C.</w:t>
      </w:r>
    </w:p>
    <w:p w:rsidR="00D16428" w:rsidRPr="00C12F80" w:rsidRDefault="00D16428" w:rsidP="00D16428">
      <w:pPr>
        <w:rPr>
          <w:rFonts w:ascii="Verdana" w:hAnsi="Verdana" w:cs="Calibri"/>
          <w:sz w:val="24"/>
          <w:szCs w:val="24"/>
        </w:rPr>
      </w:pPr>
      <w:bookmarkStart w:id="0" w:name="_GoBack"/>
      <w:bookmarkEnd w:id="0"/>
    </w:p>
    <w:p w:rsidR="00B307CF" w:rsidRPr="005332A3" w:rsidRDefault="00B307CF" w:rsidP="00245494">
      <w:pPr>
        <w:autoSpaceDE w:val="0"/>
        <w:autoSpaceDN w:val="0"/>
        <w:adjustRightInd w:val="0"/>
        <w:spacing w:after="0" w:line="240" w:lineRule="auto"/>
        <w:rPr>
          <w:rFonts w:eastAsiaTheme="minorHAnsi" w:cs="Calibri"/>
          <w:color w:val="000000"/>
          <w:sz w:val="24"/>
          <w:szCs w:val="24"/>
        </w:rPr>
      </w:pPr>
    </w:p>
    <w:sectPr w:rsidR="00B307CF" w:rsidRPr="005332A3" w:rsidSect="00995B20">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E39" w:rsidRDefault="008E3E39" w:rsidP="00C12F80">
      <w:pPr>
        <w:spacing w:after="0" w:line="240" w:lineRule="auto"/>
      </w:pPr>
      <w:r>
        <w:separator/>
      </w:r>
    </w:p>
  </w:endnote>
  <w:endnote w:type="continuationSeparator" w:id="0">
    <w:p w:rsidR="008E3E39" w:rsidRDefault="008E3E39" w:rsidP="00C1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hardMod BT">
    <w:altName w:val="Cambria"/>
    <w:charset w:val="00"/>
    <w:family w:val="roman"/>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20" w:rsidRPr="009473B4" w:rsidRDefault="0051613B">
    <w:pPr>
      <w:pStyle w:val="Pidipagina"/>
      <w:rPr>
        <w:rFonts w:ascii="Book Antiqua" w:hAnsi="Book Antiqua"/>
        <w:sz w:val="16"/>
        <w:szCs w:val="16"/>
      </w:rPr>
    </w:pPr>
    <w:r w:rsidRPr="009473B4">
      <w:rPr>
        <w:rFonts w:ascii="Book Antiqua" w:hAnsi="Book Antiqua"/>
        <w:sz w:val="16"/>
        <w:szCs w:val="16"/>
      </w:rPr>
      <w:t>Incaricato Diocesano Adesioni:</w:t>
    </w:r>
    <w:r>
      <w:rPr>
        <w:rFonts w:ascii="Book Antiqua" w:hAnsi="Book Antiqua"/>
        <w:sz w:val="16"/>
        <w:szCs w:val="16"/>
      </w:rPr>
      <w:t xml:space="preserve"> Maria Zibini 3478338228 </w:t>
    </w:r>
  </w:p>
  <w:p w:rsidR="00995B20" w:rsidRPr="00B35983" w:rsidRDefault="0051613B">
    <w:pPr>
      <w:pStyle w:val="Pidipagina"/>
      <w:rPr>
        <w:rFonts w:ascii="Book Antiqua" w:hAnsi="Book Antiqua"/>
        <w:color w:val="000000"/>
        <w:sz w:val="16"/>
        <w:szCs w:val="16"/>
      </w:rPr>
    </w:pPr>
    <w:r w:rsidRPr="00B35983">
      <w:rPr>
        <w:rFonts w:ascii="Book Antiqua" w:hAnsi="Book Antiqua"/>
        <w:color w:val="000000"/>
        <w:sz w:val="16"/>
        <w:szCs w:val="16"/>
      </w:rPr>
      <w:t xml:space="preserve">E-mail: </w:t>
    </w:r>
    <w:hyperlink r:id="rId1" w:history="1">
      <w:r w:rsidRPr="00B35983">
        <w:rPr>
          <w:rStyle w:val="Collegamentoipertestuale"/>
          <w:rFonts w:ascii="Book Antiqua" w:hAnsi="Book Antiqua"/>
          <w:color w:val="000000"/>
          <w:sz w:val="16"/>
          <w:szCs w:val="16"/>
        </w:rPr>
        <w:t>amministratore@azionecattolicagaeta.it</w:t>
      </w:r>
    </w:hyperlink>
  </w:p>
  <w:p w:rsidR="00995B20" w:rsidRPr="009473B4" w:rsidRDefault="0051613B">
    <w:pPr>
      <w:pStyle w:val="Pidipagina"/>
      <w:rPr>
        <w:rFonts w:ascii="Book Antiqua" w:hAnsi="Book Antiqua"/>
        <w:sz w:val="16"/>
        <w:szCs w:val="16"/>
      </w:rPr>
    </w:pPr>
    <w:r w:rsidRPr="009473B4">
      <w:rPr>
        <w:rFonts w:ascii="Book Antiqua" w:hAnsi="Book Antiqua"/>
        <w:sz w:val="16"/>
        <w:szCs w:val="16"/>
      </w:rPr>
      <w:t>Azione Cattolica Arcidiocesi di Gaeta – Piazza Episcopio, 1 – 04024 Gaeta (LT)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E39" w:rsidRDefault="008E3E39" w:rsidP="00C12F80">
      <w:pPr>
        <w:spacing w:after="0" w:line="240" w:lineRule="auto"/>
      </w:pPr>
      <w:r>
        <w:separator/>
      </w:r>
    </w:p>
  </w:footnote>
  <w:footnote w:type="continuationSeparator" w:id="0">
    <w:p w:rsidR="008E3E39" w:rsidRDefault="008E3E39" w:rsidP="00C12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B20" w:rsidRPr="00FE3FE1" w:rsidRDefault="0051613B" w:rsidP="00995B20">
    <w:pPr>
      <w:pStyle w:val="Intestazione"/>
      <w:tabs>
        <w:tab w:val="clear" w:pos="9638"/>
      </w:tabs>
      <w:jc w:val="center"/>
      <w:rPr>
        <w:rFonts w:ascii="BernhardMod BT" w:hAnsi="BernhardMod BT"/>
        <w:b/>
        <w:i/>
        <w:smallCaps/>
        <w:sz w:val="28"/>
        <w:szCs w:val="28"/>
      </w:rPr>
    </w:pPr>
    <w:r>
      <w:rPr>
        <w:rFonts w:ascii="BernhardMod BT" w:hAnsi="BernhardMod BT"/>
        <w:b/>
        <w:i/>
        <w:noProof/>
        <w:sz w:val="36"/>
        <w:szCs w:val="32"/>
        <w:lang w:eastAsia="it-IT"/>
      </w:rPr>
      <w:drawing>
        <wp:anchor distT="0" distB="0" distL="114300" distR="114300" simplePos="0" relativeHeight="251659264" behindDoc="0" locked="0" layoutInCell="1" allowOverlap="1" wp14:anchorId="48A2CA15" wp14:editId="282F7613">
          <wp:simplePos x="0" y="0"/>
          <wp:positionH relativeFrom="column">
            <wp:posOffset>-148590</wp:posOffset>
          </wp:positionH>
          <wp:positionV relativeFrom="paragraph">
            <wp:posOffset>-211455</wp:posOffset>
          </wp:positionV>
          <wp:extent cx="853440" cy="8636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rcidiocesi-sfondo-azzurr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0" cy="863600"/>
                  </a:xfrm>
                  <a:prstGeom prst="rect">
                    <a:avLst/>
                  </a:prstGeom>
                </pic:spPr>
              </pic:pic>
            </a:graphicData>
          </a:graphic>
          <wp14:sizeRelH relativeFrom="page">
            <wp14:pctWidth>0</wp14:pctWidth>
          </wp14:sizeRelH>
          <wp14:sizeRelV relativeFrom="page">
            <wp14:pctHeight>0</wp14:pctHeight>
          </wp14:sizeRelV>
        </wp:anchor>
      </w:drawing>
    </w:r>
    <w:r w:rsidR="00D16428">
      <w:rPr>
        <w:rFonts w:ascii="BernhardMod BT" w:hAnsi="BernhardMod BT"/>
        <w:b/>
        <w:i/>
        <w:noProof/>
        <w:sz w:val="36"/>
        <w:szCs w:val="32"/>
        <w:lang w:eastAsia="it-IT"/>
      </w:rPr>
      <w:drawing>
        <wp:anchor distT="0" distB="0" distL="114300" distR="114300" simplePos="0" relativeHeight="251660288" behindDoc="0" locked="0" layoutInCell="1" allowOverlap="1">
          <wp:simplePos x="0" y="0"/>
          <wp:positionH relativeFrom="column">
            <wp:posOffset>5233035</wp:posOffset>
          </wp:positionH>
          <wp:positionV relativeFrom="paragraph">
            <wp:posOffset>-164465</wp:posOffset>
          </wp:positionV>
          <wp:extent cx="790575" cy="752475"/>
          <wp:effectExtent l="0" t="0" r="9525" b="9525"/>
          <wp:wrapNone/>
          <wp:docPr id="4" name="Immagine 4" descr="Azione%20Cattolica%20-%20Assemblea%20diocesana%202009%20c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zione%20Cattolica%20-%20Assemblea%20diocesana%202009%20cop.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52475"/>
                  </a:xfrm>
                  <a:prstGeom prst="rect">
                    <a:avLst/>
                  </a:prstGeom>
                  <a:noFill/>
                </pic:spPr>
              </pic:pic>
            </a:graphicData>
          </a:graphic>
          <wp14:sizeRelH relativeFrom="page">
            <wp14:pctWidth>0</wp14:pctWidth>
          </wp14:sizeRelH>
          <wp14:sizeRelV relativeFrom="page">
            <wp14:pctHeight>0</wp14:pctHeight>
          </wp14:sizeRelV>
        </wp:anchor>
      </w:drawing>
    </w:r>
    <w:r w:rsidRPr="00FE3FE1">
      <w:rPr>
        <w:rFonts w:ascii="BernhardMod BT" w:hAnsi="BernhardMod BT"/>
        <w:b/>
        <w:i/>
        <w:smallCaps/>
        <w:sz w:val="28"/>
        <w:szCs w:val="28"/>
      </w:rPr>
      <w:t>Azione Cattolica</w:t>
    </w:r>
  </w:p>
  <w:p w:rsidR="00995B20" w:rsidRPr="00FE3FE1" w:rsidRDefault="0051613B" w:rsidP="00995B20">
    <w:pPr>
      <w:pStyle w:val="Intestazione"/>
      <w:tabs>
        <w:tab w:val="clear" w:pos="9638"/>
      </w:tabs>
      <w:jc w:val="center"/>
      <w:rPr>
        <w:rFonts w:ascii="BernhardMod BT" w:hAnsi="BernhardMod BT"/>
        <w:b/>
        <w:i/>
        <w:sz w:val="28"/>
        <w:szCs w:val="28"/>
      </w:rPr>
    </w:pPr>
    <w:r w:rsidRPr="00FE3FE1">
      <w:rPr>
        <w:rFonts w:ascii="BernhardMod BT" w:hAnsi="BernhardMod BT"/>
        <w:b/>
        <w:i/>
        <w:sz w:val="28"/>
        <w:szCs w:val="28"/>
      </w:rPr>
      <w:t>Presidenza diocesana</w:t>
    </w:r>
  </w:p>
  <w:p w:rsidR="00995B20" w:rsidRDefault="0051613B" w:rsidP="00995B20">
    <w:pPr>
      <w:pStyle w:val="Intestazione"/>
      <w:tabs>
        <w:tab w:val="clear" w:pos="9638"/>
      </w:tabs>
      <w:jc w:val="center"/>
      <w:rPr>
        <w:rFonts w:ascii="BernhardMod BT" w:hAnsi="BernhardMod BT"/>
        <w:b/>
        <w:i/>
        <w:sz w:val="28"/>
        <w:szCs w:val="28"/>
      </w:rPr>
    </w:pPr>
    <w:r>
      <w:rPr>
        <w:rFonts w:ascii="BernhardMod BT" w:hAnsi="BernhardMod BT"/>
        <w:b/>
        <w:i/>
        <w:sz w:val="28"/>
        <w:szCs w:val="28"/>
      </w:rPr>
      <w:t>Area della Promozione Associativa e Adesioni</w:t>
    </w:r>
  </w:p>
  <w:p w:rsidR="00995B20" w:rsidRDefault="008E3E3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F7C99"/>
    <w:multiLevelType w:val="hybridMultilevel"/>
    <w:tmpl w:val="B3460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F9405C"/>
    <w:multiLevelType w:val="hybridMultilevel"/>
    <w:tmpl w:val="4C8C1F2E"/>
    <w:lvl w:ilvl="0" w:tplc="0410000F">
      <w:start w:val="1"/>
      <w:numFmt w:val="decimal"/>
      <w:lvlText w:val="%1."/>
      <w:lvlJc w:val="left"/>
      <w:pPr>
        <w:ind w:left="1193" w:hanging="360"/>
      </w:pPr>
    </w:lvl>
    <w:lvl w:ilvl="1" w:tplc="04100019" w:tentative="1">
      <w:start w:val="1"/>
      <w:numFmt w:val="lowerLetter"/>
      <w:lvlText w:val="%2."/>
      <w:lvlJc w:val="left"/>
      <w:pPr>
        <w:ind w:left="1913" w:hanging="360"/>
      </w:pPr>
    </w:lvl>
    <w:lvl w:ilvl="2" w:tplc="0410001B" w:tentative="1">
      <w:start w:val="1"/>
      <w:numFmt w:val="lowerRoman"/>
      <w:lvlText w:val="%3."/>
      <w:lvlJc w:val="right"/>
      <w:pPr>
        <w:ind w:left="2633" w:hanging="180"/>
      </w:pPr>
    </w:lvl>
    <w:lvl w:ilvl="3" w:tplc="0410000F" w:tentative="1">
      <w:start w:val="1"/>
      <w:numFmt w:val="decimal"/>
      <w:lvlText w:val="%4."/>
      <w:lvlJc w:val="left"/>
      <w:pPr>
        <w:ind w:left="3353" w:hanging="360"/>
      </w:pPr>
    </w:lvl>
    <w:lvl w:ilvl="4" w:tplc="04100019" w:tentative="1">
      <w:start w:val="1"/>
      <w:numFmt w:val="lowerLetter"/>
      <w:lvlText w:val="%5."/>
      <w:lvlJc w:val="left"/>
      <w:pPr>
        <w:ind w:left="4073" w:hanging="360"/>
      </w:pPr>
    </w:lvl>
    <w:lvl w:ilvl="5" w:tplc="0410001B" w:tentative="1">
      <w:start w:val="1"/>
      <w:numFmt w:val="lowerRoman"/>
      <w:lvlText w:val="%6."/>
      <w:lvlJc w:val="right"/>
      <w:pPr>
        <w:ind w:left="4793" w:hanging="180"/>
      </w:pPr>
    </w:lvl>
    <w:lvl w:ilvl="6" w:tplc="0410000F" w:tentative="1">
      <w:start w:val="1"/>
      <w:numFmt w:val="decimal"/>
      <w:lvlText w:val="%7."/>
      <w:lvlJc w:val="left"/>
      <w:pPr>
        <w:ind w:left="5513" w:hanging="360"/>
      </w:pPr>
    </w:lvl>
    <w:lvl w:ilvl="7" w:tplc="04100019" w:tentative="1">
      <w:start w:val="1"/>
      <w:numFmt w:val="lowerLetter"/>
      <w:lvlText w:val="%8."/>
      <w:lvlJc w:val="left"/>
      <w:pPr>
        <w:ind w:left="6233" w:hanging="360"/>
      </w:pPr>
    </w:lvl>
    <w:lvl w:ilvl="8" w:tplc="0410001B" w:tentative="1">
      <w:start w:val="1"/>
      <w:numFmt w:val="lowerRoman"/>
      <w:lvlText w:val="%9."/>
      <w:lvlJc w:val="right"/>
      <w:pPr>
        <w:ind w:left="6953" w:hanging="180"/>
      </w:pPr>
    </w:lvl>
  </w:abstractNum>
  <w:abstractNum w:abstractNumId="2" w15:restartNumberingAfterBreak="0">
    <w:nsid w:val="73D90B7F"/>
    <w:multiLevelType w:val="hybridMultilevel"/>
    <w:tmpl w:val="94FAD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28"/>
    <w:rsid w:val="00157642"/>
    <w:rsid w:val="00245494"/>
    <w:rsid w:val="002F4D4A"/>
    <w:rsid w:val="00453182"/>
    <w:rsid w:val="004D723B"/>
    <w:rsid w:val="0051613B"/>
    <w:rsid w:val="005332A3"/>
    <w:rsid w:val="006F53E6"/>
    <w:rsid w:val="008774C9"/>
    <w:rsid w:val="008E3E39"/>
    <w:rsid w:val="0098470E"/>
    <w:rsid w:val="009F6B60"/>
    <w:rsid w:val="00A97042"/>
    <w:rsid w:val="00B307CF"/>
    <w:rsid w:val="00C12F80"/>
    <w:rsid w:val="00D16428"/>
    <w:rsid w:val="00D87A29"/>
    <w:rsid w:val="00F23B1E"/>
    <w:rsid w:val="00FC49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21CB3"/>
  <w15:chartTrackingRefBased/>
  <w15:docId w15:val="{9E094084-3491-4999-BADF-8935B639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6428"/>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64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6428"/>
    <w:rPr>
      <w:rFonts w:ascii="Calibri" w:eastAsia="Calibri" w:hAnsi="Calibri" w:cs="Times New Roman"/>
    </w:rPr>
  </w:style>
  <w:style w:type="paragraph" w:styleId="Pidipagina">
    <w:name w:val="footer"/>
    <w:basedOn w:val="Normale"/>
    <w:link w:val="PidipaginaCarattere"/>
    <w:uiPriority w:val="99"/>
    <w:unhideWhenUsed/>
    <w:rsid w:val="00D164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6428"/>
    <w:rPr>
      <w:rFonts w:ascii="Calibri" w:eastAsia="Calibri" w:hAnsi="Calibri" w:cs="Times New Roman"/>
    </w:rPr>
  </w:style>
  <w:style w:type="paragraph" w:styleId="Paragrafoelenco">
    <w:name w:val="List Paragraph"/>
    <w:basedOn w:val="Normale"/>
    <w:uiPriority w:val="1"/>
    <w:qFormat/>
    <w:rsid w:val="00D16428"/>
    <w:pPr>
      <w:ind w:left="720"/>
      <w:contextualSpacing/>
    </w:pPr>
  </w:style>
  <w:style w:type="paragraph" w:customStyle="1" w:styleId="Default">
    <w:name w:val="Default"/>
    <w:rsid w:val="00D16428"/>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styleId="Collegamentoipertestuale">
    <w:name w:val="Hyperlink"/>
    <w:basedOn w:val="Carpredefinitoparagrafo"/>
    <w:uiPriority w:val="99"/>
    <w:unhideWhenUsed/>
    <w:rsid w:val="00D16428"/>
    <w:rPr>
      <w:color w:val="0000FF"/>
      <w:u w:val="single"/>
    </w:rPr>
  </w:style>
  <w:style w:type="paragraph" w:styleId="NormaleWeb">
    <w:name w:val="Normal (Web)"/>
    <w:basedOn w:val="Normale"/>
    <w:uiPriority w:val="99"/>
    <w:unhideWhenUsed/>
    <w:rsid w:val="00D16428"/>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D16428"/>
    <w:rPr>
      <w:b/>
      <w:bCs/>
    </w:rPr>
  </w:style>
  <w:style w:type="paragraph" w:styleId="Testofumetto">
    <w:name w:val="Balloon Text"/>
    <w:basedOn w:val="Normale"/>
    <w:link w:val="TestofumettoCarattere"/>
    <w:uiPriority w:val="99"/>
    <w:semiHidden/>
    <w:unhideWhenUsed/>
    <w:rsid w:val="009847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470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google.com/yrg-ydoo-zm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mministratore@azionecattolicagaet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FA9D1-ADF0-47E3-BC96-F84005E0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1044</Words>
  <Characters>5953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8</cp:revision>
  <cp:lastPrinted>2021-10-14T20:46:00Z</cp:lastPrinted>
  <dcterms:created xsi:type="dcterms:W3CDTF">2021-10-11T17:40:00Z</dcterms:created>
  <dcterms:modified xsi:type="dcterms:W3CDTF">2021-10-14T21:05:00Z</dcterms:modified>
</cp:coreProperties>
</file>